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7BF" w:rsidRPr="00F8347D" w:rsidRDefault="005247BF" w:rsidP="005247BF">
      <w:pPr>
        <w:jc w:val="center"/>
        <w:rPr>
          <w:rFonts w:ascii="Times New Roman" w:hAnsi="Times New Roman" w:cs="Times New Roman"/>
          <w:b/>
          <w:color w:val="000000" w:themeColor="text1"/>
          <w:sz w:val="36"/>
          <w:szCs w:val="36"/>
        </w:rPr>
      </w:pPr>
      <w:r w:rsidRPr="00F8347D">
        <w:rPr>
          <w:rFonts w:ascii="Times New Roman" w:hAnsi="Times New Roman" w:cs="Times New Roman"/>
          <w:b/>
          <w:color w:val="000000" w:themeColor="text1"/>
          <w:sz w:val="36"/>
          <w:szCs w:val="36"/>
        </w:rPr>
        <w:t>МИНИСТЕРСТВО ОБРАЗОВАНИЯ И НАУКИ РОССИЙСКОЙ ФЕДЕРАЦИИ</w:t>
      </w:r>
    </w:p>
    <w:p w:rsidR="005247BF" w:rsidRDefault="005247BF" w:rsidP="005247BF">
      <w:pPr>
        <w:jc w:val="center"/>
        <w:rPr>
          <w:rFonts w:ascii="Times New Roman" w:hAnsi="Times New Roman" w:cs="Times New Roman"/>
          <w:b/>
          <w:color w:val="000000" w:themeColor="text1"/>
          <w:sz w:val="32"/>
          <w:szCs w:val="32"/>
        </w:rPr>
      </w:pPr>
      <w:r>
        <w:rPr>
          <w:rFonts w:ascii="Times New Roman" w:hAnsi="Times New Roman" w:cs="Times New Roman"/>
          <w:b/>
          <w:noProof/>
          <w:color w:val="000000" w:themeColor="text1"/>
          <w:sz w:val="36"/>
          <w:szCs w:val="36"/>
        </w:rPr>
        <w:drawing>
          <wp:anchor distT="0" distB="0" distL="114300" distR="114300" simplePos="0" relativeHeight="251659264" behindDoc="0" locked="0" layoutInCell="1" allowOverlap="1">
            <wp:simplePos x="1847850" y="1447800"/>
            <wp:positionH relativeFrom="margin">
              <wp:align>left</wp:align>
            </wp:positionH>
            <wp:positionV relativeFrom="margin">
              <wp:align>top</wp:align>
            </wp:positionV>
            <wp:extent cx="570230" cy="988695"/>
            <wp:effectExtent l="0" t="0" r="1270" b="190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 названия (1).png"/>
                    <pic:cNvPicPr/>
                  </pic:nvPicPr>
                  <pic:blipFill>
                    <a:blip r:embed="rId9">
                      <a:extLst>
                        <a:ext uri="{28A0092B-C50C-407E-A947-70E740481C1C}">
                          <a14:useLocalDpi xmlns:a14="http://schemas.microsoft.com/office/drawing/2010/main" val="0"/>
                        </a:ext>
                      </a:extLst>
                    </a:blip>
                    <a:stretch>
                      <a:fillRect/>
                    </a:stretch>
                  </pic:blipFill>
                  <pic:spPr>
                    <a:xfrm>
                      <a:off x="0" y="0"/>
                      <a:ext cx="570230" cy="988695"/>
                    </a:xfrm>
                    <a:prstGeom prst="rect">
                      <a:avLst/>
                    </a:prstGeom>
                  </pic:spPr>
                </pic:pic>
              </a:graphicData>
            </a:graphic>
          </wp:anchor>
        </w:drawing>
      </w:r>
      <w:r>
        <w:rPr>
          <w:rFonts w:ascii="Times New Roman" w:hAnsi="Times New Roman" w:cs="Times New Roman"/>
          <w:b/>
          <w:color w:val="000000" w:themeColor="text1"/>
          <w:sz w:val="32"/>
          <w:szCs w:val="32"/>
        </w:rPr>
        <w:t>Федеральное государственное бюджетное образовательное учреждение высшего образования</w:t>
      </w:r>
    </w:p>
    <w:p w:rsidR="005247BF" w:rsidRDefault="005247BF" w:rsidP="005247BF">
      <w:pPr>
        <w:pBdr>
          <w:bottom w:val="single" w:sz="12" w:space="1" w:color="auto"/>
        </w:pBdr>
        <w:jc w:val="center"/>
        <w:rPr>
          <w:rFonts w:ascii="Times New Roman" w:hAnsi="Times New Roman" w:cs="Times New Roman"/>
          <w:b/>
          <w:color w:val="000000" w:themeColor="text1"/>
          <w:sz w:val="32"/>
          <w:szCs w:val="32"/>
        </w:rPr>
      </w:pPr>
      <w:r w:rsidRPr="00F8347D">
        <w:rPr>
          <w:rFonts w:ascii="Times New Roman" w:hAnsi="Times New Roman" w:cs="Times New Roman"/>
          <w:color w:val="000000" w:themeColor="text1"/>
          <w:sz w:val="32"/>
          <w:szCs w:val="32"/>
        </w:rPr>
        <w:t>«Санкт-Петербургский государственный морской технический университет»</w:t>
      </w:r>
      <w:r>
        <w:rPr>
          <w:rFonts w:ascii="Times New Roman" w:hAnsi="Times New Roman" w:cs="Times New Roman"/>
          <w:b/>
          <w:color w:val="000000" w:themeColor="text1"/>
          <w:sz w:val="32"/>
          <w:szCs w:val="32"/>
        </w:rPr>
        <w:br/>
      </w:r>
      <w:r w:rsidRPr="00F8347D">
        <w:rPr>
          <w:rFonts w:ascii="Times New Roman" w:hAnsi="Times New Roman" w:cs="Times New Roman"/>
          <w:color w:val="000000" w:themeColor="text1"/>
          <w:sz w:val="32"/>
          <w:szCs w:val="32"/>
        </w:rPr>
        <w:t>(</w:t>
      </w:r>
      <w:proofErr w:type="spellStart"/>
      <w:r w:rsidRPr="00F8347D">
        <w:rPr>
          <w:rFonts w:ascii="Times New Roman" w:hAnsi="Times New Roman" w:cs="Times New Roman"/>
          <w:color w:val="000000" w:themeColor="text1"/>
          <w:sz w:val="32"/>
          <w:szCs w:val="32"/>
        </w:rPr>
        <w:t>СПбГМТУ</w:t>
      </w:r>
      <w:proofErr w:type="spellEnd"/>
      <w:r w:rsidRPr="00F8347D">
        <w:rPr>
          <w:rFonts w:ascii="Times New Roman" w:hAnsi="Times New Roman" w:cs="Times New Roman"/>
          <w:color w:val="000000" w:themeColor="text1"/>
          <w:sz w:val="32"/>
          <w:szCs w:val="32"/>
        </w:rPr>
        <w:t>)</w:t>
      </w:r>
    </w:p>
    <w:p w:rsidR="005247BF" w:rsidRDefault="005247BF" w:rsidP="005247BF">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Факультет естественнонаучного и гуманитарного образования</w:t>
      </w:r>
    </w:p>
    <w:p w:rsidR="005247BF" w:rsidRDefault="005247BF" w:rsidP="005247BF">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Кафедра гражданского и коммерческого права</w:t>
      </w:r>
    </w:p>
    <w:p w:rsidR="005247BF" w:rsidRDefault="005247BF" w:rsidP="005247BF">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Направление подготовки 40.03.01 «Юриспруденция»</w:t>
      </w:r>
    </w:p>
    <w:p w:rsidR="005247BF" w:rsidRDefault="005247BF" w:rsidP="005247BF">
      <w:pPr>
        <w:jc w:val="center"/>
        <w:rPr>
          <w:rFonts w:ascii="Times New Roman" w:hAnsi="Times New Roman" w:cs="Times New Roman"/>
          <w:color w:val="000000" w:themeColor="text1"/>
          <w:sz w:val="28"/>
          <w:szCs w:val="28"/>
        </w:rPr>
      </w:pPr>
    </w:p>
    <w:p w:rsidR="005247BF" w:rsidRPr="007E1DBD" w:rsidRDefault="005247BF" w:rsidP="005247BF">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КУРСОВАЯ РАБОТА</w:t>
      </w:r>
    </w:p>
    <w:p w:rsidR="005247BF" w:rsidRDefault="005247BF" w:rsidP="005247BF">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По дисциплине «Гражданское право»</w:t>
      </w:r>
    </w:p>
    <w:p w:rsidR="005247BF" w:rsidRPr="002C3FD9" w:rsidRDefault="005247BF" w:rsidP="005247BF">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На тему: «</w:t>
      </w:r>
      <w:bookmarkStart w:id="0" w:name="_GoBack"/>
      <w:r>
        <w:rPr>
          <w:rFonts w:ascii="Times New Roman" w:hAnsi="Times New Roman" w:cs="Times New Roman"/>
          <w:b/>
          <w:color w:val="000000" w:themeColor="text1"/>
          <w:sz w:val="28"/>
          <w:szCs w:val="28"/>
        </w:rPr>
        <w:t>Юридические лица (основные положения)</w:t>
      </w:r>
      <w:bookmarkEnd w:id="0"/>
      <w:r>
        <w:rPr>
          <w:rFonts w:ascii="Times New Roman" w:hAnsi="Times New Roman" w:cs="Times New Roman"/>
          <w:b/>
          <w:color w:val="000000" w:themeColor="text1"/>
          <w:sz w:val="28"/>
          <w:szCs w:val="28"/>
        </w:rPr>
        <w:t>»</w:t>
      </w:r>
    </w:p>
    <w:p w:rsidR="005247BF" w:rsidRPr="00EF1950" w:rsidRDefault="005247BF" w:rsidP="005247BF">
      <w:pPr>
        <w:rPr>
          <w:rFonts w:ascii="Times New Roman" w:hAnsi="Times New Roman" w:cs="Times New Roman"/>
          <w:sz w:val="28"/>
          <w:szCs w:val="28"/>
        </w:rPr>
      </w:pPr>
    </w:p>
    <w:p w:rsidR="005247BF" w:rsidRDefault="005247BF" w:rsidP="005247BF">
      <w:pPr>
        <w:spacing w:after="0"/>
        <w:rPr>
          <w:rFonts w:ascii="Times New Roman" w:hAnsi="Times New Roman" w:cs="Times New Roman"/>
          <w:sz w:val="28"/>
          <w:szCs w:val="28"/>
        </w:rPr>
      </w:pPr>
    </w:p>
    <w:p w:rsidR="005247BF" w:rsidRDefault="005247BF" w:rsidP="005247BF">
      <w:pPr>
        <w:spacing w:after="0"/>
        <w:ind w:left="4956" w:hanging="278"/>
        <w:rPr>
          <w:rFonts w:ascii="Times New Roman" w:hAnsi="Times New Roman" w:cs="Times New Roman"/>
          <w:sz w:val="28"/>
          <w:szCs w:val="28"/>
        </w:rPr>
      </w:pPr>
      <w:r>
        <w:tab/>
      </w:r>
      <w:r>
        <w:rPr>
          <w:rFonts w:ascii="Times New Roman" w:hAnsi="Times New Roman" w:cs="Times New Roman"/>
          <w:sz w:val="28"/>
          <w:szCs w:val="28"/>
        </w:rPr>
        <w:t xml:space="preserve">Студента 2 курса 7263 группы </w:t>
      </w:r>
    </w:p>
    <w:p w:rsidR="005247BF" w:rsidRDefault="005247BF" w:rsidP="005247BF">
      <w:pPr>
        <w:spacing w:after="0"/>
        <w:ind w:left="4678"/>
        <w:rPr>
          <w:rFonts w:ascii="Times New Roman" w:hAnsi="Times New Roman" w:cs="Times New Roman"/>
          <w:sz w:val="28"/>
          <w:szCs w:val="28"/>
        </w:rPr>
      </w:pPr>
      <w:r>
        <w:rPr>
          <w:rFonts w:ascii="Times New Roman" w:hAnsi="Times New Roman" w:cs="Times New Roman"/>
          <w:sz w:val="28"/>
          <w:szCs w:val="28"/>
        </w:rPr>
        <w:t xml:space="preserve">    Винера Артема Денисовича</w:t>
      </w:r>
      <w:r>
        <w:rPr>
          <w:rFonts w:ascii="Times New Roman" w:hAnsi="Times New Roman" w:cs="Times New Roman"/>
          <w:sz w:val="28"/>
          <w:szCs w:val="28"/>
        </w:rPr>
        <w:br/>
        <w:t xml:space="preserve">    Очного отделения</w:t>
      </w:r>
      <w:r>
        <w:rPr>
          <w:rFonts w:ascii="Times New Roman" w:hAnsi="Times New Roman" w:cs="Times New Roman"/>
          <w:sz w:val="28"/>
          <w:szCs w:val="28"/>
        </w:rPr>
        <w:br/>
      </w:r>
    </w:p>
    <w:p w:rsidR="005247BF" w:rsidRDefault="005247BF" w:rsidP="005247BF">
      <w:pPr>
        <w:ind w:left="4956" w:hanging="278"/>
        <w:rPr>
          <w:rFonts w:ascii="Times New Roman" w:hAnsi="Times New Roman" w:cs="Times New Roman"/>
          <w:sz w:val="28"/>
          <w:szCs w:val="28"/>
        </w:rPr>
      </w:pPr>
    </w:p>
    <w:p w:rsidR="005247BF" w:rsidRDefault="005247BF" w:rsidP="005247BF">
      <w:pPr>
        <w:ind w:left="4956" w:firstLine="6"/>
        <w:rPr>
          <w:rFonts w:ascii="Times New Roman" w:hAnsi="Times New Roman" w:cs="Times New Roman"/>
          <w:sz w:val="28"/>
          <w:szCs w:val="28"/>
        </w:rPr>
      </w:pPr>
      <w:r>
        <w:rPr>
          <w:rFonts w:ascii="Times New Roman" w:hAnsi="Times New Roman" w:cs="Times New Roman"/>
          <w:sz w:val="28"/>
          <w:szCs w:val="28"/>
        </w:rPr>
        <w:t>Работу проверил</w:t>
      </w:r>
      <w:r w:rsidRPr="00EE5877">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Чекмарев</w:t>
      </w:r>
      <w:proofErr w:type="spellEnd"/>
      <w:r>
        <w:rPr>
          <w:rFonts w:ascii="Times New Roman" w:hAnsi="Times New Roman" w:cs="Times New Roman"/>
          <w:sz w:val="28"/>
          <w:szCs w:val="28"/>
        </w:rPr>
        <w:t xml:space="preserve"> Николай Иванович</w:t>
      </w:r>
      <w:r>
        <w:rPr>
          <w:rFonts w:ascii="Times New Roman" w:hAnsi="Times New Roman" w:cs="Times New Roman"/>
          <w:sz w:val="28"/>
          <w:szCs w:val="28"/>
        </w:rPr>
        <w:br/>
      </w:r>
    </w:p>
    <w:p w:rsidR="005247BF" w:rsidRDefault="005247BF" w:rsidP="005247BF">
      <w:pPr>
        <w:ind w:firstLine="6"/>
        <w:jc w:val="both"/>
        <w:rPr>
          <w:rFonts w:ascii="Times New Roman" w:hAnsi="Times New Roman" w:cs="Times New Roman"/>
          <w:sz w:val="28"/>
          <w:szCs w:val="28"/>
        </w:rPr>
      </w:pPr>
      <w:r>
        <w:rPr>
          <w:rFonts w:ascii="Times New Roman" w:hAnsi="Times New Roman" w:cs="Times New Roman"/>
          <w:sz w:val="28"/>
          <w:szCs w:val="28"/>
        </w:rPr>
        <w:t>Оценка «_______________________»</w:t>
      </w:r>
    </w:p>
    <w:p w:rsidR="005247BF" w:rsidRPr="00A54E64" w:rsidRDefault="005247BF" w:rsidP="005247BF">
      <w:pPr>
        <w:spacing w:line="240" w:lineRule="auto"/>
        <w:ind w:firstLine="6"/>
        <w:jc w:val="both"/>
        <w:rPr>
          <w:rFonts w:ascii="Times New Roman" w:hAnsi="Times New Roman" w:cs="Times New Roman"/>
          <w:sz w:val="28"/>
          <w:szCs w:val="28"/>
        </w:rPr>
      </w:pPr>
      <w:r w:rsidRPr="00AE73FD">
        <w:rPr>
          <w:rFonts w:ascii="Times New Roman" w:hAnsi="Times New Roman" w:cs="Times New Roman"/>
          <w:sz w:val="28"/>
          <w:szCs w:val="28"/>
        </w:rPr>
        <w:t>___________</w:t>
      </w:r>
      <w:r>
        <w:rPr>
          <w:rFonts w:ascii="Times New Roman" w:hAnsi="Times New Roman" w:cs="Times New Roman"/>
          <w:sz w:val="28"/>
          <w:szCs w:val="28"/>
        </w:rPr>
        <w:t>_ </w:t>
      </w:r>
      <w:r w:rsidRPr="00AE73FD">
        <w:rPr>
          <w:rFonts w:ascii="Times New Roman" w:hAnsi="Times New Roman" w:cs="Times New Roman"/>
          <w:sz w:val="28"/>
          <w:szCs w:val="28"/>
        </w:rPr>
        <w:t>«____»</w:t>
      </w:r>
      <w:r>
        <w:rPr>
          <w:rFonts w:ascii="Times New Roman" w:hAnsi="Times New Roman" w:cs="Times New Roman"/>
          <w:sz w:val="28"/>
          <w:szCs w:val="28"/>
        </w:rPr>
        <w:t> </w:t>
      </w:r>
      <w:r w:rsidRPr="00AE73FD">
        <w:rPr>
          <w:rFonts w:ascii="Times New Roman" w:hAnsi="Times New Roman" w:cs="Times New Roman"/>
          <w:sz w:val="28"/>
          <w:szCs w:val="28"/>
        </w:rPr>
        <w:t>___________»</w:t>
      </w:r>
      <w:r>
        <w:rPr>
          <w:rFonts w:ascii="Times New Roman" w:hAnsi="Times New Roman" w:cs="Times New Roman"/>
          <w:sz w:val="28"/>
          <w:szCs w:val="28"/>
        </w:rPr>
        <w:br/>
      </w:r>
      <w:r w:rsidRPr="00AE73FD">
        <w:rPr>
          <w:rFonts w:ascii="Times New Roman" w:hAnsi="Times New Roman" w:cs="Times New Roman"/>
          <w:sz w:val="28"/>
          <w:szCs w:val="28"/>
          <w:vertAlign w:val="subscript"/>
        </w:rPr>
        <w:t>(подпись)</w:t>
      </w:r>
      <w:r>
        <w:rPr>
          <w:rFonts w:ascii="Times New Roman" w:hAnsi="Times New Roman" w:cs="Times New Roman"/>
          <w:sz w:val="28"/>
          <w:szCs w:val="28"/>
          <w:vertAlign w:val="subscript"/>
        </w:rPr>
        <w:t xml:space="preserve">                           (дата проверки)</w:t>
      </w:r>
    </w:p>
    <w:p w:rsidR="005247BF" w:rsidRPr="00EE5877" w:rsidRDefault="005247BF" w:rsidP="005247BF">
      <w:pPr>
        <w:ind w:firstLine="225"/>
        <w:jc w:val="center"/>
        <w:rPr>
          <w:rFonts w:ascii="Times New Roman" w:eastAsia="Times New Roman" w:hAnsi="Times New Roman"/>
          <w:sz w:val="28"/>
          <w:szCs w:val="28"/>
        </w:rPr>
      </w:pPr>
      <w:r>
        <w:rPr>
          <w:rFonts w:ascii="Times New Roman" w:eastAsia="Times New Roman" w:hAnsi="Times New Roman"/>
          <w:bCs/>
          <w:sz w:val="28"/>
          <w:szCs w:val="28"/>
        </w:rPr>
        <w:t>Санкт-Петербург</w:t>
      </w:r>
      <w:r>
        <w:rPr>
          <w:rFonts w:ascii="Times New Roman" w:eastAsia="Times New Roman" w:hAnsi="Times New Roman"/>
          <w:bCs/>
          <w:sz w:val="28"/>
          <w:szCs w:val="28"/>
        </w:rPr>
        <w:br/>
        <w:t>2020</w:t>
      </w:r>
    </w:p>
    <w:p w:rsidR="005247BF" w:rsidRDefault="005247BF" w:rsidP="005247BF">
      <w:pPr>
        <w:jc w:val="center"/>
        <w:rPr>
          <w:rFonts w:ascii="Times New Roman" w:hAnsi="Times New Roman" w:cs="Times New Roman"/>
          <w:sz w:val="28"/>
          <w:szCs w:val="28"/>
        </w:rPr>
      </w:pPr>
      <w:r>
        <w:rPr>
          <w:rFonts w:ascii="Times New Roman" w:hAnsi="Times New Roman" w:cs="Times New Roman"/>
          <w:sz w:val="28"/>
          <w:szCs w:val="28"/>
        </w:rPr>
        <w:lastRenderedPageBreak/>
        <w:t>Содержание</w:t>
      </w:r>
    </w:p>
    <w:p w:rsidR="005247BF" w:rsidRDefault="005247BF" w:rsidP="005247BF">
      <w:pPr>
        <w:spacing w:after="0" w:line="360" w:lineRule="auto"/>
        <w:rPr>
          <w:rFonts w:ascii="Times New Roman" w:hAnsi="Times New Roman" w:cs="Times New Roman"/>
          <w:sz w:val="28"/>
          <w:szCs w:val="28"/>
        </w:rPr>
      </w:pPr>
      <w:r>
        <w:rPr>
          <w:rFonts w:ascii="Times New Roman" w:hAnsi="Times New Roman" w:cs="Times New Roman"/>
          <w:sz w:val="28"/>
          <w:szCs w:val="28"/>
        </w:rPr>
        <w:t>Введение</w:t>
      </w:r>
      <w:r w:rsidR="001E1A7F">
        <w:rPr>
          <w:rFonts w:ascii="Times New Roman" w:hAnsi="Times New Roman" w:cs="Times New Roman"/>
          <w:sz w:val="28"/>
          <w:szCs w:val="28"/>
        </w:rPr>
        <w:t>…………………………………………………………………………...3</w:t>
      </w:r>
    </w:p>
    <w:p w:rsidR="005247BF" w:rsidRDefault="005247BF" w:rsidP="005247BF">
      <w:pPr>
        <w:spacing w:after="0" w:line="360" w:lineRule="auto"/>
        <w:rPr>
          <w:rFonts w:ascii="Times New Roman" w:hAnsi="Times New Roman" w:cs="Times New Roman"/>
          <w:sz w:val="28"/>
          <w:szCs w:val="28"/>
        </w:rPr>
      </w:pPr>
      <w:r>
        <w:rPr>
          <w:rFonts w:ascii="Times New Roman" w:hAnsi="Times New Roman" w:cs="Times New Roman"/>
          <w:sz w:val="28"/>
          <w:szCs w:val="28"/>
        </w:rPr>
        <w:t>Глава 1. Общая характеристика юридических лиц</w:t>
      </w:r>
      <w:r w:rsidR="001E1A7F">
        <w:rPr>
          <w:rFonts w:ascii="Times New Roman" w:hAnsi="Times New Roman" w:cs="Times New Roman"/>
          <w:sz w:val="28"/>
          <w:szCs w:val="28"/>
        </w:rPr>
        <w:t>……………………………..5</w:t>
      </w:r>
    </w:p>
    <w:p w:rsidR="005247BF" w:rsidRDefault="005247BF" w:rsidP="005247BF">
      <w:pPr>
        <w:spacing w:after="0" w:line="360" w:lineRule="auto"/>
        <w:rPr>
          <w:rFonts w:ascii="Times New Roman" w:hAnsi="Times New Roman" w:cs="Times New Roman"/>
          <w:sz w:val="28"/>
          <w:szCs w:val="28"/>
        </w:rPr>
      </w:pPr>
      <w:r>
        <w:rPr>
          <w:rFonts w:ascii="Times New Roman" w:hAnsi="Times New Roman" w:cs="Times New Roman"/>
          <w:sz w:val="28"/>
          <w:szCs w:val="28"/>
        </w:rPr>
        <w:t>1.1 По</w:t>
      </w:r>
      <w:r w:rsidRPr="00B520FA">
        <w:rPr>
          <w:rFonts w:ascii="Times New Roman" w:hAnsi="Times New Roman" w:cs="Times New Roman"/>
          <w:sz w:val="28"/>
          <w:szCs w:val="28"/>
        </w:rPr>
        <w:t>нятие и признаки юридического лица</w:t>
      </w:r>
      <w:r w:rsidR="001E1A7F">
        <w:rPr>
          <w:rFonts w:ascii="Times New Roman" w:hAnsi="Times New Roman" w:cs="Times New Roman"/>
          <w:sz w:val="28"/>
          <w:szCs w:val="28"/>
        </w:rPr>
        <w:t>……………………………………5</w:t>
      </w:r>
    </w:p>
    <w:p w:rsidR="005247BF" w:rsidRPr="00B520FA" w:rsidRDefault="005247BF" w:rsidP="005247BF">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1.2 </w:t>
      </w:r>
      <w:r w:rsidRPr="00B520FA">
        <w:rPr>
          <w:rFonts w:ascii="Times New Roman" w:hAnsi="Times New Roman" w:cs="Times New Roman"/>
          <w:sz w:val="28"/>
          <w:szCs w:val="28"/>
        </w:rPr>
        <w:t>Классификация и виды юридических лиц</w:t>
      </w:r>
      <w:r w:rsidR="001E1A7F">
        <w:rPr>
          <w:rFonts w:ascii="Times New Roman" w:hAnsi="Times New Roman" w:cs="Times New Roman"/>
          <w:sz w:val="28"/>
          <w:szCs w:val="28"/>
        </w:rPr>
        <w:t>…………………………………..8</w:t>
      </w:r>
    </w:p>
    <w:p w:rsidR="005247BF" w:rsidRPr="00B520FA" w:rsidRDefault="005247BF" w:rsidP="005247BF">
      <w:pPr>
        <w:spacing w:after="0" w:line="360" w:lineRule="auto"/>
        <w:rPr>
          <w:rFonts w:ascii="Times New Roman" w:hAnsi="Times New Roman" w:cs="Times New Roman"/>
          <w:bCs/>
          <w:sz w:val="28"/>
          <w:szCs w:val="28"/>
        </w:rPr>
      </w:pPr>
      <w:r>
        <w:rPr>
          <w:rFonts w:ascii="Times New Roman" w:hAnsi="Times New Roman" w:cs="Times New Roman"/>
          <w:sz w:val="28"/>
          <w:szCs w:val="28"/>
        </w:rPr>
        <w:t>Глава 2. Правовая основа деятельности юридических лиц</w:t>
      </w:r>
      <w:r w:rsidR="001E1A7F">
        <w:rPr>
          <w:rFonts w:ascii="Times New Roman" w:hAnsi="Times New Roman" w:cs="Times New Roman"/>
          <w:sz w:val="28"/>
          <w:szCs w:val="28"/>
        </w:rPr>
        <w:t>………………...…13</w:t>
      </w:r>
    </w:p>
    <w:p w:rsidR="005247BF" w:rsidRDefault="005247BF" w:rsidP="005247BF">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2.1 </w:t>
      </w:r>
      <w:r w:rsidRPr="00236BF4">
        <w:rPr>
          <w:rFonts w:ascii="Times New Roman" w:hAnsi="Times New Roman" w:cs="Times New Roman"/>
          <w:sz w:val="28"/>
          <w:szCs w:val="28"/>
        </w:rPr>
        <w:t>Гражданско-правовые основы создания юридического лица</w:t>
      </w:r>
      <w:r w:rsidR="001E1A7F">
        <w:rPr>
          <w:rFonts w:ascii="Times New Roman" w:hAnsi="Times New Roman" w:cs="Times New Roman"/>
          <w:sz w:val="28"/>
          <w:szCs w:val="28"/>
        </w:rPr>
        <w:t>…………….13</w:t>
      </w:r>
    </w:p>
    <w:p w:rsidR="005247BF" w:rsidRDefault="005247BF" w:rsidP="005247BF">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2.2 </w:t>
      </w:r>
      <w:r w:rsidRPr="00236BF4">
        <w:rPr>
          <w:rFonts w:ascii="Times New Roman" w:hAnsi="Times New Roman" w:cs="Times New Roman"/>
          <w:sz w:val="28"/>
          <w:szCs w:val="28"/>
        </w:rPr>
        <w:t>Реорганизация юридического лица</w:t>
      </w:r>
      <w:r w:rsidR="001E1A7F">
        <w:rPr>
          <w:rFonts w:ascii="Times New Roman" w:hAnsi="Times New Roman" w:cs="Times New Roman"/>
          <w:sz w:val="28"/>
          <w:szCs w:val="28"/>
        </w:rPr>
        <w:t>………………………………………...17</w:t>
      </w:r>
    </w:p>
    <w:p w:rsidR="005247BF" w:rsidRDefault="005247BF" w:rsidP="005247BF">
      <w:pPr>
        <w:spacing w:after="0" w:line="360" w:lineRule="auto"/>
        <w:rPr>
          <w:rFonts w:ascii="Times New Roman" w:hAnsi="Times New Roman" w:cs="Times New Roman"/>
          <w:sz w:val="28"/>
          <w:szCs w:val="28"/>
        </w:rPr>
      </w:pPr>
      <w:r>
        <w:rPr>
          <w:rFonts w:ascii="Times New Roman" w:hAnsi="Times New Roman" w:cs="Times New Roman"/>
          <w:sz w:val="28"/>
          <w:szCs w:val="28"/>
        </w:rPr>
        <w:t>2.3 Ликвидация</w:t>
      </w:r>
      <w:r w:rsidRPr="00236BF4">
        <w:rPr>
          <w:rFonts w:ascii="Times New Roman" w:hAnsi="Times New Roman" w:cs="Times New Roman"/>
          <w:sz w:val="28"/>
          <w:szCs w:val="28"/>
        </w:rPr>
        <w:t xml:space="preserve"> юридического лица</w:t>
      </w:r>
      <w:r w:rsidR="001E1A7F">
        <w:rPr>
          <w:rFonts w:ascii="Times New Roman" w:hAnsi="Times New Roman" w:cs="Times New Roman"/>
          <w:sz w:val="28"/>
          <w:szCs w:val="28"/>
        </w:rPr>
        <w:t>……………………………………………19</w:t>
      </w:r>
    </w:p>
    <w:p w:rsidR="005247BF" w:rsidRDefault="005247BF" w:rsidP="005247BF">
      <w:pPr>
        <w:spacing w:after="0" w:line="360" w:lineRule="auto"/>
        <w:rPr>
          <w:rFonts w:ascii="Times New Roman" w:hAnsi="Times New Roman" w:cs="Times New Roman"/>
          <w:sz w:val="28"/>
          <w:szCs w:val="28"/>
        </w:rPr>
      </w:pPr>
      <w:r>
        <w:rPr>
          <w:rFonts w:ascii="Times New Roman" w:hAnsi="Times New Roman" w:cs="Times New Roman"/>
          <w:sz w:val="28"/>
          <w:szCs w:val="28"/>
        </w:rPr>
        <w:t>Заключение</w:t>
      </w:r>
      <w:r w:rsidR="001E1A7F">
        <w:rPr>
          <w:rFonts w:ascii="Times New Roman" w:hAnsi="Times New Roman" w:cs="Times New Roman"/>
          <w:sz w:val="28"/>
          <w:szCs w:val="28"/>
        </w:rPr>
        <w:t>……………………………………………………………………….25</w:t>
      </w:r>
    </w:p>
    <w:p w:rsidR="005247BF" w:rsidRDefault="005247BF" w:rsidP="005247BF">
      <w:pPr>
        <w:spacing w:after="0" w:line="360" w:lineRule="auto"/>
        <w:rPr>
          <w:rFonts w:ascii="Times New Roman" w:hAnsi="Times New Roman" w:cs="Times New Roman"/>
          <w:sz w:val="28"/>
          <w:szCs w:val="28"/>
        </w:rPr>
      </w:pPr>
      <w:r>
        <w:rPr>
          <w:rFonts w:ascii="Times New Roman" w:hAnsi="Times New Roman" w:cs="Times New Roman"/>
          <w:sz w:val="28"/>
          <w:szCs w:val="28"/>
        </w:rPr>
        <w:t>Список литературы</w:t>
      </w:r>
      <w:r w:rsidR="001E1A7F">
        <w:rPr>
          <w:rFonts w:ascii="Times New Roman" w:hAnsi="Times New Roman" w:cs="Times New Roman"/>
          <w:sz w:val="28"/>
          <w:szCs w:val="28"/>
        </w:rPr>
        <w:t>………………………………………………………………27</w:t>
      </w:r>
    </w:p>
    <w:p w:rsidR="005247BF" w:rsidRDefault="005247BF" w:rsidP="005247BF">
      <w:pPr>
        <w:spacing w:after="0" w:line="360" w:lineRule="auto"/>
        <w:ind w:firstLine="709"/>
        <w:jc w:val="both"/>
        <w:rPr>
          <w:rFonts w:ascii="Times New Roman" w:hAnsi="Times New Roman" w:cs="Times New Roman"/>
          <w:b/>
          <w:sz w:val="28"/>
          <w:szCs w:val="28"/>
        </w:rPr>
      </w:pPr>
    </w:p>
    <w:p w:rsidR="005247BF" w:rsidRDefault="005247BF" w:rsidP="005247BF">
      <w:pPr>
        <w:spacing w:after="0" w:line="360" w:lineRule="auto"/>
        <w:ind w:firstLine="709"/>
        <w:jc w:val="both"/>
        <w:rPr>
          <w:rFonts w:ascii="Times New Roman" w:hAnsi="Times New Roman" w:cs="Times New Roman"/>
          <w:b/>
          <w:sz w:val="28"/>
          <w:szCs w:val="28"/>
        </w:rPr>
      </w:pPr>
    </w:p>
    <w:p w:rsidR="005247BF" w:rsidRDefault="005247BF" w:rsidP="005247BF">
      <w:pPr>
        <w:spacing w:after="0" w:line="360" w:lineRule="auto"/>
        <w:ind w:firstLine="709"/>
        <w:jc w:val="both"/>
        <w:rPr>
          <w:rFonts w:ascii="Times New Roman" w:hAnsi="Times New Roman" w:cs="Times New Roman"/>
          <w:b/>
          <w:sz w:val="28"/>
          <w:szCs w:val="28"/>
        </w:rPr>
      </w:pPr>
    </w:p>
    <w:p w:rsidR="005247BF" w:rsidRDefault="005247BF" w:rsidP="005247BF">
      <w:pPr>
        <w:spacing w:after="0" w:line="360" w:lineRule="auto"/>
        <w:ind w:firstLine="709"/>
        <w:jc w:val="both"/>
        <w:rPr>
          <w:rFonts w:ascii="Times New Roman" w:hAnsi="Times New Roman" w:cs="Times New Roman"/>
          <w:b/>
          <w:sz w:val="28"/>
          <w:szCs w:val="28"/>
        </w:rPr>
      </w:pPr>
    </w:p>
    <w:p w:rsidR="005247BF" w:rsidRDefault="005247BF" w:rsidP="005247BF">
      <w:pPr>
        <w:spacing w:after="0" w:line="360" w:lineRule="auto"/>
        <w:ind w:firstLine="709"/>
        <w:jc w:val="both"/>
        <w:rPr>
          <w:rFonts w:ascii="Times New Roman" w:hAnsi="Times New Roman" w:cs="Times New Roman"/>
          <w:b/>
          <w:sz w:val="28"/>
          <w:szCs w:val="28"/>
        </w:rPr>
      </w:pPr>
    </w:p>
    <w:p w:rsidR="005247BF" w:rsidRDefault="005247BF" w:rsidP="005247BF">
      <w:pPr>
        <w:spacing w:after="0" w:line="360" w:lineRule="auto"/>
        <w:ind w:firstLine="709"/>
        <w:jc w:val="both"/>
        <w:rPr>
          <w:rFonts w:ascii="Times New Roman" w:hAnsi="Times New Roman" w:cs="Times New Roman"/>
          <w:b/>
          <w:sz w:val="28"/>
          <w:szCs w:val="28"/>
        </w:rPr>
      </w:pPr>
    </w:p>
    <w:p w:rsidR="005247BF" w:rsidRDefault="005247BF" w:rsidP="005247BF">
      <w:pPr>
        <w:spacing w:after="0" w:line="360" w:lineRule="auto"/>
        <w:ind w:firstLine="709"/>
        <w:jc w:val="both"/>
        <w:rPr>
          <w:rFonts w:ascii="Times New Roman" w:hAnsi="Times New Roman" w:cs="Times New Roman"/>
          <w:b/>
          <w:sz w:val="28"/>
          <w:szCs w:val="28"/>
        </w:rPr>
      </w:pPr>
    </w:p>
    <w:p w:rsidR="005247BF" w:rsidRDefault="005247BF" w:rsidP="005247BF">
      <w:pPr>
        <w:spacing w:after="0" w:line="360" w:lineRule="auto"/>
        <w:ind w:firstLine="709"/>
        <w:jc w:val="both"/>
        <w:rPr>
          <w:rFonts w:ascii="Times New Roman" w:hAnsi="Times New Roman" w:cs="Times New Roman"/>
          <w:b/>
          <w:sz w:val="28"/>
          <w:szCs w:val="28"/>
        </w:rPr>
      </w:pPr>
    </w:p>
    <w:p w:rsidR="005247BF" w:rsidRDefault="005247BF" w:rsidP="005247BF">
      <w:pPr>
        <w:spacing w:after="0" w:line="360" w:lineRule="auto"/>
        <w:ind w:firstLine="709"/>
        <w:jc w:val="both"/>
        <w:rPr>
          <w:rFonts w:ascii="Times New Roman" w:hAnsi="Times New Roman" w:cs="Times New Roman"/>
          <w:b/>
          <w:sz w:val="28"/>
          <w:szCs w:val="28"/>
        </w:rPr>
      </w:pPr>
    </w:p>
    <w:p w:rsidR="005247BF" w:rsidRDefault="005247BF" w:rsidP="005247BF">
      <w:pPr>
        <w:spacing w:after="0" w:line="360" w:lineRule="auto"/>
        <w:ind w:firstLine="709"/>
        <w:jc w:val="both"/>
        <w:rPr>
          <w:rFonts w:ascii="Times New Roman" w:hAnsi="Times New Roman" w:cs="Times New Roman"/>
          <w:b/>
          <w:sz w:val="28"/>
          <w:szCs w:val="28"/>
        </w:rPr>
      </w:pPr>
    </w:p>
    <w:p w:rsidR="005247BF" w:rsidRDefault="005247BF" w:rsidP="005247BF">
      <w:pPr>
        <w:spacing w:after="0" w:line="360" w:lineRule="auto"/>
        <w:ind w:firstLine="709"/>
        <w:jc w:val="both"/>
        <w:rPr>
          <w:rFonts w:ascii="Times New Roman" w:hAnsi="Times New Roman" w:cs="Times New Roman"/>
          <w:b/>
          <w:sz w:val="28"/>
          <w:szCs w:val="28"/>
        </w:rPr>
      </w:pPr>
    </w:p>
    <w:p w:rsidR="005247BF" w:rsidRDefault="005247BF" w:rsidP="005247BF">
      <w:pPr>
        <w:spacing w:after="0" w:line="360" w:lineRule="auto"/>
        <w:ind w:firstLine="709"/>
        <w:jc w:val="both"/>
        <w:rPr>
          <w:rFonts w:ascii="Times New Roman" w:hAnsi="Times New Roman" w:cs="Times New Roman"/>
          <w:b/>
          <w:sz w:val="28"/>
          <w:szCs w:val="28"/>
        </w:rPr>
      </w:pPr>
    </w:p>
    <w:p w:rsidR="005247BF" w:rsidRDefault="005247BF" w:rsidP="005247BF">
      <w:pPr>
        <w:spacing w:after="0" w:line="360" w:lineRule="auto"/>
        <w:ind w:firstLine="709"/>
        <w:jc w:val="both"/>
        <w:rPr>
          <w:rFonts w:ascii="Times New Roman" w:hAnsi="Times New Roman" w:cs="Times New Roman"/>
          <w:b/>
          <w:sz w:val="28"/>
          <w:szCs w:val="28"/>
        </w:rPr>
      </w:pPr>
    </w:p>
    <w:p w:rsidR="005247BF" w:rsidRDefault="005247BF" w:rsidP="005247BF">
      <w:pPr>
        <w:spacing w:after="0" w:line="360" w:lineRule="auto"/>
        <w:ind w:firstLine="709"/>
        <w:jc w:val="both"/>
        <w:rPr>
          <w:rFonts w:ascii="Times New Roman" w:hAnsi="Times New Roman" w:cs="Times New Roman"/>
          <w:b/>
          <w:sz w:val="28"/>
          <w:szCs w:val="28"/>
        </w:rPr>
      </w:pPr>
    </w:p>
    <w:p w:rsidR="005247BF" w:rsidRDefault="005247BF" w:rsidP="005247BF">
      <w:pPr>
        <w:spacing w:after="0" w:line="360" w:lineRule="auto"/>
        <w:ind w:firstLine="709"/>
        <w:jc w:val="both"/>
        <w:rPr>
          <w:rFonts w:ascii="Times New Roman" w:hAnsi="Times New Roman" w:cs="Times New Roman"/>
          <w:b/>
          <w:sz w:val="28"/>
          <w:szCs w:val="28"/>
        </w:rPr>
      </w:pPr>
    </w:p>
    <w:p w:rsidR="005247BF" w:rsidRDefault="005247BF" w:rsidP="005247BF">
      <w:pPr>
        <w:spacing w:after="0" w:line="360" w:lineRule="auto"/>
        <w:ind w:firstLine="709"/>
        <w:jc w:val="both"/>
        <w:rPr>
          <w:rFonts w:ascii="Times New Roman" w:hAnsi="Times New Roman" w:cs="Times New Roman"/>
          <w:b/>
          <w:sz w:val="28"/>
          <w:szCs w:val="28"/>
        </w:rPr>
      </w:pPr>
    </w:p>
    <w:p w:rsidR="005247BF" w:rsidRDefault="005247BF" w:rsidP="005247BF">
      <w:pPr>
        <w:spacing w:after="0" w:line="360" w:lineRule="auto"/>
        <w:ind w:firstLine="709"/>
        <w:jc w:val="both"/>
        <w:rPr>
          <w:rFonts w:ascii="Times New Roman" w:hAnsi="Times New Roman" w:cs="Times New Roman"/>
          <w:b/>
          <w:sz w:val="28"/>
          <w:szCs w:val="28"/>
        </w:rPr>
      </w:pPr>
    </w:p>
    <w:p w:rsidR="005247BF" w:rsidRDefault="005247BF" w:rsidP="005247BF">
      <w:pPr>
        <w:spacing w:after="0" w:line="360" w:lineRule="auto"/>
        <w:ind w:firstLine="709"/>
        <w:jc w:val="both"/>
        <w:rPr>
          <w:rFonts w:ascii="Times New Roman" w:hAnsi="Times New Roman" w:cs="Times New Roman"/>
          <w:b/>
          <w:sz w:val="28"/>
          <w:szCs w:val="28"/>
        </w:rPr>
      </w:pPr>
    </w:p>
    <w:p w:rsidR="005247BF" w:rsidRDefault="005247BF" w:rsidP="005247BF">
      <w:pPr>
        <w:spacing w:after="0" w:line="360" w:lineRule="auto"/>
        <w:ind w:firstLine="709"/>
        <w:jc w:val="both"/>
        <w:rPr>
          <w:rFonts w:ascii="Times New Roman" w:hAnsi="Times New Roman" w:cs="Times New Roman"/>
          <w:b/>
          <w:sz w:val="28"/>
          <w:szCs w:val="28"/>
        </w:rPr>
      </w:pPr>
    </w:p>
    <w:p w:rsidR="001B41E3" w:rsidRPr="001B41E3" w:rsidRDefault="001B41E3" w:rsidP="005247BF">
      <w:pPr>
        <w:spacing w:after="0" w:line="360" w:lineRule="auto"/>
        <w:jc w:val="center"/>
        <w:rPr>
          <w:rFonts w:ascii="Times New Roman" w:hAnsi="Times New Roman" w:cs="Times New Roman"/>
          <w:b/>
          <w:sz w:val="28"/>
          <w:szCs w:val="28"/>
        </w:rPr>
      </w:pPr>
      <w:r w:rsidRPr="001B41E3">
        <w:rPr>
          <w:rFonts w:ascii="Times New Roman" w:hAnsi="Times New Roman" w:cs="Times New Roman"/>
          <w:b/>
          <w:sz w:val="28"/>
          <w:szCs w:val="28"/>
        </w:rPr>
        <w:lastRenderedPageBreak/>
        <w:t>Введение</w:t>
      </w:r>
    </w:p>
    <w:p w:rsidR="001B41E3" w:rsidRPr="001B41E3" w:rsidRDefault="001B41E3" w:rsidP="001B41E3">
      <w:pPr>
        <w:spacing w:after="0" w:line="360" w:lineRule="auto"/>
        <w:ind w:firstLine="709"/>
        <w:jc w:val="both"/>
        <w:rPr>
          <w:rFonts w:ascii="Times New Roman" w:hAnsi="Times New Roman" w:cs="Times New Roman"/>
          <w:sz w:val="28"/>
          <w:szCs w:val="28"/>
        </w:rPr>
      </w:pPr>
      <w:r w:rsidRPr="001B41E3">
        <w:rPr>
          <w:rFonts w:ascii="Times New Roman" w:hAnsi="Times New Roman" w:cs="Times New Roman"/>
          <w:sz w:val="28"/>
          <w:szCs w:val="28"/>
        </w:rPr>
        <w:t>Жизнь общества часто вызывает необходимость объединения людей в группы, союзы разного типа для достижения определенных целей. Основной правовой формой такого коллективного участия физических лиц в гражданском обороте является создание юридического лица.</w:t>
      </w:r>
    </w:p>
    <w:p w:rsidR="001B41E3" w:rsidRPr="001B41E3" w:rsidRDefault="001B41E3" w:rsidP="001B41E3">
      <w:pPr>
        <w:spacing w:after="0" w:line="360" w:lineRule="auto"/>
        <w:ind w:firstLine="709"/>
        <w:jc w:val="both"/>
        <w:rPr>
          <w:rFonts w:ascii="Times New Roman" w:hAnsi="Times New Roman" w:cs="Times New Roman"/>
          <w:sz w:val="28"/>
          <w:szCs w:val="28"/>
        </w:rPr>
      </w:pPr>
      <w:r w:rsidRPr="001B41E3">
        <w:rPr>
          <w:rFonts w:ascii="Times New Roman" w:hAnsi="Times New Roman" w:cs="Times New Roman"/>
          <w:sz w:val="28"/>
          <w:szCs w:val="28"/>
        </w:rPr>
        <w:t>Этот институт показ</w:t>
      </w:r>
      <w:r>
        <w:rPr>
          <w:rFonts w:ascii="Times New Roman" w:hAnsi="Times New Roman" w:cs="Times New Roman"/>
          <w:sz w:val="28"/>
          <w:szCs w:val="28"/>
        </w:rPr>
        <w:t>ыв</w:t>
      </w:r>
      <w:r w:rsidRPr="001B41E3">
        <w:rPr>
          <w:rFonts w:ascii="Times New Roman" w:hAnsi="Times New Roman" w:cs="Times New Roman"/>
          <w:sz w:val="28"/>
          <w:szCs w:val="28"/>
        </w:rPr>
        <w:t>ал свою эффективность на протяжении веков,</w:t>
      </w:r>
      <w:r>
        <w:rPr>
          <w:rFonts w:ascii="Times New Roman" w:hAnsi="Times New Roman" w:cs="Times New Roman"/>
          <w:sz w:val="28"/>
          <w:szCs w:val="28"/>
        </w:rPr>
        <w:t xml:space="preserve"> </w:t>
      </w:r>
      <w:r w:rsidRPr="001B41E3">
        <w:rPr>
          <w:rFonts w:ascii="Times New Roman" w:hAnsi="Times New Roman" w:cs="Times New Roman"/>
          <w:sz w:val="28"/>
          <w:szCs w:val="28"/>
        </w:rPr>
        <w:t>и сегодня невозможно представить себе жизнь общества без различных видов юридических лиц.</w:t>
      </w:r>
    </w:p>
    <w:p w:rsidR="001B41E3" w:rsidRPr="001B41E3" w:rsidRDefault="001B41E3" w:rsidP="001B41E3">
      <w:pPr>
        <w:spacing w:after="0" w:line="360" w:lineRule="auto"/>
        <w:ind w:firstLine="709"/>
        <w:jc w:val="both"/>
        <w:rPr>
          <w:rFonts w:ascii="Times New Roman" w:hAnsi="Times New Roman" w:cs="Times New Roman"/>
          <w:sz w:val="28"/>
          <w:szCs w:val="28"/>
        </w:rPr>
      </w:pPr>
      <w:r w:rsidRPr="001B41E3">
        <w:rPr>
          <w:rFonts w:ascii="Times New Roman" w:hAnsi="Times New Roman" w:cs="Times New Roman"/>
          <w:sz w:val="28"/>
          <w:szCs w:val="28"/>
        </w:rPr>
        <w:t>Возникновение института юридического лица обусловлено теми же причинами, что и возникновение и эволюция права: сложностью социальной организации общества, развитием экономических отношений и, как следствие, общественного сознания. На определенном этапе общественного развития правовое регулирование отношений с участием только физических лиц, как единственных субъектов частного права, оказалось недостаточным для развития экономического оборота.</w:t>
      </w:r>
    </w:p>
    <w:p w:rsidR="001B41E3" w:rsidRPr="001B41E3" w:rsidRDefault="001B41E3" w:rsidP="001B41E3">
      <w:pPr>
        <w:spacing w:after="0" w:line="360" w:lineRule="auto"/>
        <w:ind w:firstLine="709"/>
        <w:jc w:val="both"/>
        <w:rPr>
          <w:rFonts w:ascii="Times New Roman" w:hAnsi="Times New Roman" w:cs="Times New Roman"/>
          <w:sz w:val="28"/>
          <w:szCs w:val="28"/>
        </w:rPr>
      </w:pPr>
      <w:r w:rsidRPr="001B41E3">
        <w:rPr>
          <w:rFonts w:ascii="Times New Roman" w:hAnsi="Times New Roman" w:cs="Times New Roman"/>
          <w:sz w:val="28"/>
          <w:szCs w:val="28"/>
        </w:rPr>
        <w:t>Актуальность данной темы заключается в огромном значении для общества и государства определения понятия, развития и правовой основы</w:t>
      </w:r>
      <w:r>
        <w:rPr>
          <w:rFonts w:ascii="Times New Roman" w:hAnsi="Times New Roman" w:cs="Times New Roman"/>
          <w:sz w:val="28"/>
          <w:szCs w:val="28"/>
        </w:rPr>
        <w:t xml:space="preserve"> деятельности</w:t>
      </w:r>
      <w:r w:rsidRPr="001B41E3">
        <w:rPr>
          <w:rFonts w:ascii="Times New Roman" w:hAnsi="Times New Roman" w:cs="Times New Roman"/>
          <w:sz w:val="28"/>
          <w:szCs w:val="28"/>
        </w:rPr>
        <w:t xml:space="preserve"> института юридического лица. Современное российское общество находится в постоянном развитии, в результате появления новых технологий меняются и отношения между людьми. Данная тема будет отражать становление и развитие института юридического лица, а также законодательное регулирование этого института.</w:t>
      </w:r>
    </w:p>
    <w:p w:rsidR="001B41E3" w:rsidRPr="001B41E3" w:rsidRDefault="001B41E3" w:rsidP="001B41E3">
      <w:pPr>
        <w:spacing w:after="0" w:line="360" w:lineRule="auto"/>
        <w:ind w:firstLine="709"/>
        <w:jc w:val="both"/>
        <w:rPr>
          <w:rFonts w:ascii="Times New Roman" w:hAnsi="Times New Roman" w:cs="Times New Roman"/>
          <w:sz w:val="28"/>
          <w:szCs w:val="28"/>
        </w:rPr>
      </w:pPr>
      <w:r w:rsidRPr="001B41E3">
        <w:rPr>
          <w:rFonts w:ascii="Times New Roman" w:hAnsi="Times New Roman" w:cs="Times New Roman"/>
          <w:sz w:val="28"/>
          <w:szCs w:val="28"/>
        </w:rPr>
        <w:t xml:space="preserve">Объектом изучения моей курсовой работы являются общественные отношения, возникающие в сфере правового регулирования деятельности юридических лиц. Предметом данной работы являются нормы гражданского законодательства, </w:t>
      </w:r>
      <w:r>
        <w:rPr>
          <w:rFonts w:ascii="Times New Roman" w:hAnsi="Times New Roman" w:cs="Times New Roman"/>
          <w:sz w:val="28"/>
          <w:szCs w:val="28"/>
        </w:rPr>
        <w:t xml:space="preserve">которые регулируют </w:t>
      </w:r>
      <w:r w:rsidRPr="001B41E3">
        <w:rPr>
          <w:rFonts w:ascii="Times New Roman" w:hAnsi="Times New Roman" w:cs="Times New Roman"/>
          <w:sz w:val="28"/>
          <w:szCs w:val="28"/>
        </w:rPr>
        <w:t xml:space="preserve"> правовой статус юридических лиц.</w:t>
      </w:r>
    </w:p>
    <w:p w:rsidR="001B41E3" w:rsidRPr="001B41E3" w:rsidRDefault="001B41E3" w:rsidP="001B41E3">
      <w:pPr>
        <w:spacing w:after="0" w:line="360" w:lineRule="auto"/>
        <w:ind w:firstLine="709"/>
        <w:jc w:val="both"/>
        <w:rPr>
          <w:rFonts w:ascii="Times New Roman" w:hAnsi="Times New Roman" w:cs="Times New Roman"/>
          <w:sz w:val="28"/>
          <w:szCs w:val="28"/>
        </w:rPr>
      </w:pPr>
      <w:r w:rsidRPr="001B41E3">
        <w:rPr>
          <w:rFonts w:ascii="Times New Roman" w:hAnsi="Times New Roman" w:cs="Times New Roman"/>
          <w:sz w:val="28"/>
          <w:szCs w:val="28"/>
        </w:rPr>
        <w:t xml:space="preserve">Целью </w:t>
      </w:r>
      <w:r>
        <w:rPr>
          <w:rFonts w:ascii="Times New Roman" w:hAnsi="Times New Roman" w:cs="Times New Roman"/>
          <w:sz w:val="28"/>
          <w:szCs w:val="28"/>
        </w:rPr>
        <w:t>исследования</w:t>
      </w:r>
      <w:r w:rsidRPr="001B41E3">
        <w:rPr>
          <w:rFonts w:ascii="Times New Roman" w:hAnsi="Times New Roman" w:cs="Times New Roman"/>
          <w:sz w:val="28"/>
          <w:szCs w:val="28"/>
        </w:rPr>
        <w:t xml:space="preserve"> является изучение института юридического лица в современном российском гражданском законодательстве.</w:t>
      </w:r>
    </w:p>
    <w:p w:rsidR="001B41E3" w:rsidRPr="001B41E3" w:rsidRDefault="001B41E3" w:rsidP="001B41E3">
      <w:pPr>
        <w:spacing w:after="0" w:line="360" w:lineRule="auto"/>
        <w:ind w:firstLine="709"/>
        <w:jc w:val="both"/>
        <w:rPr>
          <w:rFonts w:ascii="Times New Roman" w:hAnsi="Times New Roman" w:cs="Times New Roman"/>
          <w:sz w:val="28"/>
          <w:szCs w:val="28"/>
        </w:rPr>
      </w:pPr>
      <w:r w:rsidRPr="001B41E3">
        <w:rPr>
          <w:rFonts w:ascii="Times New Roman" w:hAnsi="Times New Roman" w:cs="Times New Roman"/>
          <w:sz w:val="28"/>
          <w:szCs w:val="28"/>
        </w:rPr>
        <w:t>Для достижения этой цели необходимо выполнить следующие задачи:</w:t>
      </w:r>
    </w:p>
    <w:p w:rsidR="001B41E3" w:rsidRPr="001B41E3" w:rsidRDefault="001B41E3" w:rsidP="001B41E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Изучить понятие, признаки</w:t>
      </w:r>
      <w:r w:rsidRPr="001B41E3">
        <w:rPr>
          <w:rFonts w:ascii="Times New Roman" w:hAnsi="Times New Roman" w:cs="Times New Roman"/>
          <w:sz w:val="28"/>
          <w:szCs w:val="28"/>
        </w:rPr>
        <w:t xml:space="preserve"> и вид</w:t>
      </w:r>
      <w:r>
        <w:rPr>
          <w:rFonts w:ascii="Times New Roman" w:hAnsi="Times New Roman" w:cs="Times New Roman"/>
          <w:sz w:val="28"/>
          <w:szCs w:val="28"/>
        </w:rPr>
        <w:t>ы</w:t>
      </w:r>
      <w:r w:rsidRPr="001B41E3">
        <w:rPr>
          <w:rFonts w:ascii="Times New Roman" w:hAnsi="Times New Roman" w:cs="Times New Roman"/>
          <w:sz w:val="28"/>
          <w:szCs w:val="28"/>
        </w:rPr>
        <w:t xml:space="preserve"> юридических лиц</w:t>
      </w:r>
    </w:p>
    <w:p w:rsidR="001B41E3" w:rsidRPr="001B41E3" w:rsidRDefault="001B41E3" w:rsidP="001B41E3">
      <w:pPr>
        <w:spacing w:after="0" w:line="360" w:lineRule="auto"/>
        <w:ind w:firstLine="709"/>
        <w:jc w:val="both"/>
        <w:rPr>
          <w:rFonts w:ascii="Times New Roman" w:hAnsi="Times New Roman" w:cs="Times New Roman"/>
          <w:sz w:val="28"/>
          <w:szCs w:val="28"/>
        </w:rPr>
      </w:pPr>
      <w:r w:rsidRPr="001B41E3">
        <w:rPr>
          <w:rFonts w:ascii="Times New Roman" w:hAnsi="Times New Roman" w:cs="Times New Roman"/>
          <w:sz w:val="28"/>
          <w:szCs w:val="28"/>
        </w:rPr>
        <w:lastRenderedPageBreak/>
        <w:t>- Рассмотр</w:t>
      </w:r>
      <w:r>
        <w:rPr>
          <w:rFonts w:ascii="Times New Roman" w:hAnsi="Times New Roman" w:cs="Times New Roman"/>
          <w:sz w:val="28"/>
          <w:szCs w:val="28"/>
        </w:rPr>
        <w:t>еть</w:t>
      </w:r>
      <w:r w:rsidRPr="001B41E3">
        <w:rPr>
          <w:rFonts w:ascii="Times New Roman" w:hAnsi="Times New Roman" w:cs="Times New Roman"/>
          <w:sz w:val="28"/>
          <w:szCs w:val="28"/>
        </w:rPr>
        <w:t xml:space="preserve"> классификацию юридических лиц</w:t>
      </w:r>
    </w:p>
    <w:p w:rsidR="001B41E3" w:rsidRPr="001B41E3" w:rsidRDefault="001B41E3" w:rsidP="001B41E3">
      <w:pPr>
        <w:spacing w:after="0" w:line="360" w:lineRule="auto"/>
        <w:ind w:firstLine="709"/>
        <w:jc w:val="both"/>
        <w:rPr>
          <w:rFonts w:ascii="Times New Roman" w:hAnsi="Times New Roman" w:cs="Times New Roman"/>
          <w:sz w:val="28"/>
          <w:szCs w:val="28"/>
        </w:rPr>
      </w:pPr>
      <w:r w:rsidRPr="001B41E3">
        <w:rPr>
          <w:rFonts w:ascii="Times New Roman" w:hAnsi="Times New Roman" w:cs="Times New Roman"/>
          <w:sz w:val="28"/>
          <w:szCs w:val="28"/>
        </w:rPr>
        <w:t xml:space="preserve">- </w:t>
      </w:r>
      <w:r>
        <w:rPr>
          <w:rFonts w:ascii="Times New Roman" w:hAnsi="Times New Roman" w:cs="Times New Roman"/>
          <w:sz w:val="28"/>
          <w:szCs w:val="28"/>
        </w:rPr>
        <w:t>Проанализировать</w:t>
      </w:r>
      <w:r w:rsidRPr="001B41E3">
        <w:rPr>
          <w:rFonts w:ascii="Times New Roman" w:hAnsi="Times New Roman" w:cs="Times New Roman"/>
          <w:sz w:val="28"/>
          <w:szCs w:val="28"/>
        </w:rPr>
        <w:t xml:space="preserve"> </w:t>
      </w:r>
      <w:r>
        <w:rPr>
          <w:rFonts w:ascii="Times New Roman" w:hAnsi="Times New Roman" w:cs="Times New Roman"/>
          <w:sz w:val="28"/>
          <w:szCs w:val="28"/>
        </w:rPr>
        <w:t>правовые основы</w:t>
      </w:r>
      <w:r w:rsidRPr="001B41E3">
        <w:rPr>
          <w:rFonts w:ascii="Times New Roman" w:hAnsi="Times New Roman" w:cs="Times New Roman"/>
          <w:sz w:val="28"/>
          <w:szCs w:val="28"/>
        </w:rPr>
        <w:t xml:space="preserve"> деятельности юридических лиц</w:t>
      </w:r>
    </w:p>
    <w:p w:rsidR="00550B44" w:rsidRDefault="001B41E3" w:rsidP="001B41E3">
      <w:pPr>
        <w:spacing w:after="0" w:line="360" w:lineRule="auto"/>
        <w:ind w:firstLine="709"/>
        <w:jc w:val="both"/>
        <w:rPr>
          <w:rFonts w:ascii="Times New Roman" w:hAnsi="Times New Roman" w:cs="Times New Roman"/>
          <w:sz w:val="28"/>
          <w:szCs w:val="28"/>
        </w:rPr>
      </w:pPr>
      <w:r w:rsidRPr="001B41E3">
        <w:rPr>
          <w:rFonts w:ascii="Times New Roman" w:hAnsi="Times New Roman" w:cs="Times New Roman"/>
          <w:sz w:val="28"/>
          <w:szCs w:val="28"/>
        </w:rPr>
        <w:t xml:space="preserve">В работе использованы общенаучные методы познания, а также некоторые </w:t>
      </w:r>
      <w:proofErr w:type="spellStart"/>
      <w:r w:rsidRPr="001B41E3">
        <w:rPr>
          <w:rFonts w:ascii="Times New Roman" w:hAnsi="Times New Roman" w:cs="Times New Roman"/>
          <w:sz w:val="28"/>
          <w:szCs w:val="28"/>
        </w:rPr>
        <w:t>частно</w:t>
      </w:r>
      <w:proofErr w:type="spellEnd"/>
      <w:r>
        <w:rPr>
          <w:rFonts w:ascii="Times New Roman" w:hAnsi="Times New Roman" w:cs="Times New Roman"/>
          <w:sz w:val="28"/>
          <w:szCs w:val="28"/>
        </w:rPr>
        <w:t>-</w:t>
      </w:r>
      <w:r w:rsidRPr="001B41E3">
        <w:rPr>
          <w:rFonts w:ascii="Times New Roman" w:hAnsi="Times New Roman" w:cs="Times New Roman"/>
          <w:sz w:val="28"/>
          <w:szCs w:val="28"/>
        </w:rPr>
        <w:t>научные методы: исторический, сравнительно-правовой, технико</w:t>
      </w:r>
      <w:r>
        <w:rPr>
          <w:rFonts w:ascii="Times New Roman" w:hAnsi="Times New Roman" w:cs="Times New Roman"/>
          <w:sz w:val="28"/>
          <w:szCs w:val="28"/>
        </w:rPr>
        <w:t>-юридический</w:t>
      </w:r>
      <w:r w:rsidRPr="001B41E3">
        <w:rPr>
          <w:rFonts w:ascii="Times New Roman" w:hAnsi="Times New Roman" w:cs="Times New Roman"/>
          <w:sz w:val="28"/>
          <w:szCs w:val="28"/>
        </w:rPr>
        <w:t xml:space="preserve"> и системный анализ</w:t>
      </w:r>
      <w:r>
        <w:rPr>
          <w:rFonts w:ascii="Times New Roman" w:hAnsi="Times New Roman" w:cs="Times New Roman"/>
          <w:sz w:val="28"/>
          <w:szCs w:val="28"/>
        </w:rPr>
        <w:t>.</w:t>
      </w:r>
    </w:p>
    <w:p w:rsidR="00B16E19" w:rsidRDefault="00B16E19" w:rsidP="001B41E3">
      <w:pPr>
        <w:spacing w:after="0" w:line="360" w:lineRule="auto"/>
        <w:ind w:firstLine="709"/>
        <w:jc w:val="both"/>
        <w:rPr>
          <w:rFonts w:ascii="Times New Roman" w:hAnsi="Times New Roman" w:cs="Times New Roman"/>
          <w:sz w:val="28"/>
          <w:szCs w:val="28"/>
        </w:rPr>
      </w:pPr>
    </w:p>
    <w:p w:rsidR="00B16E19" w:rsidRDefault="00B16E19" w:rsidP="001B41E3">
      <w:pPr>
        <w:spacing w:after="0" w:line="360" w:lineRule="auto"/>
        <w:ind w:firstLine="709"/>
        <w:jc w:val="both"/>
        <w:rPr>
          <w:rFonts w:ascii="Times New Roman" w:hAnsi="Times New Roman" w:cs="Times New Roman"/>
          <w:sz w:val="28"/>
          <w:szCs w:val="28"/>
        </w:rPr>
      </w:pPr>
    </w:p>
    <w:p w:rsidR="00B16E19" w:rsidRDefault="00B16E19" w:rsidP="001B41E3">
      <w:pPr>
        <w:spacing w:after="0" w:line="360" w:lineRule="auto"/>
        <w:ind w:firstLine="709"/>
        <w:jc w:val="both"/>
        <w:rPr>
          <w:rFonts w:ascii="Times New Roman" w:hAnsi="Times New Roman" w:cs="Times New Roman"/>
          <w:sz w:val="28"/>
          <w:szCs w:val="28"/>
        </w:rPr>
      </w:pPr>
    </w:p>
    <w:p w:rsidR="00B16E19" w:rsidRDefault="00B16E19" w:rsidP="001B41E3">
      <w:pPr>
        <w:spacing w:after="0" w:line="360" w:lineRule="auto"/>
        <w:ind w:firstLine="709"/>
        <w:jc w:val="both"/>
        <w:rPr>
          <w:rFonts w:ascii="Times New Roman" w:hAnsi="Times New Roman" w:cs="Times New Roman"/>
          <w:sz w:val="28"/>
          <w:szCs w:val="28"/>
        </w:rPr>
      </w:pPr>
    </w:p>
    <w:p w:rsidR="00B16E19" w:rsidRDefault="00B16E19" w:rsidP="001B41E3">
      <w:pPr>
        <w:spacing w:after="0" w:line="360" w:lineRule="auto"/>
        <w:ind w:firstLine="709"/>
        <w:jc w:val="both"/>
        <w:rPr>
          <w:rFonts w:ascii="Times New Roman" w:hAnsi="Times New Roman" w:cs="Times New Roman"/>
          <w:sz w:val="28"/>
          <w:szCs w:val="28"/>
        </w:rPr>
      </w:pPr>
    </w:p>
    <w:p w:rsidR="00B16E19" w:rsidRDefault="00B16E19" w:rsidP="001B41E3">
      <w:pPr>
        <w:spacing w:after="0" w:line="360" w:lineRule="auto"/>
        <w:ind w:firstLine="709"/>
        <w:jc w:val="both"/>
        <w:rPr>
          <w:rFonts w:ascii="Times New Roman" w:hAnsi="Times New Roman" w:cs="Times New Roman"/>
          <w:sz w:val="28"/>
          <w:szCs w:val="28"/>
        </w:rPr>
      </w:pPr>
    </w:p>
    <w:p w:rsidR="00B16E19" w:rsidRDefault="00B16E19" w:rsidP="001B41E3">
      <w:pPr>
        <w:spacing w:after="0" w:line="360" w:lineRule="auto"/>
        <w:ind w:firstLine="709"/>
        <w:jc w:val="both"/>
        <w:rPr>
          <w:rFonts w:ascii="Times New Roman" w:hAnsi="Times New Roman" w:cs="Times New Roman"/>
          <w:sz w:val="28"/>
          <w:szCs w:val="28"/>
        </w:rPr>
      </w:pPr>
    </w:p>
    <w:p w:rsidR="00B16E19" w:rsidRDefault="00B16E19" w:rsidP="001B41E3">
      <w:pPr>
        <w:spacing w:after="0" w:line="360" w:lineRule="auto"/>
        <w:ind w:firstLine="709"/>
        <w:jc w:val="both"/>
        <w:rPr>
          <w:rFonts w:ascii="Times New Roman" w:hAnsi="Times New Roman" w:cs="Times New Roman"/>
          <w:sz w:val="28"/>
          <w:szCs w:val="28"/>
        </w:rPr>
      </w:pPr>
    </w:p>
    <w:p w:rsidR="00B16E19" w:rsidRDefault="00B16E19" w:rsidP="001B41E3">
      <w:pPr>
        <w:spacing w:after="0" w:line="360" w:lineRule="auto"/>
        <w:ind w:firstLine="709"/>
        <w:jc w:val="both"/>
        <w:rPr>
          <w:rFonts w:ascii="Times New Roman" w:hAnsi="Times New Roman" w:cs="Times New Roman"/>
          <w:sz w:val="28"/>
          <w:szCs w:val="28"/>
        </w:rPr>
      </w:pPr>
    </w:p>
    <w:p w:rsidR="00B16E19" w:rsidRDefault="00B16E19" w:rsidP="001B41E3">
      <w:pPr>
        <w:spacing w:after="0" w:line="360" w:lineRule="auto"/>
        <w:ind w:firstLine="709"/>
        <w:jc w:val="both"/>
        <w:rPr>
          <w:rFonts w:ascii="Times New Roman" w:hAnsi="Times New Roman" w:cs="Times New Roman"/>
          <w:sz w:val="28"/>
          <w:szCs w:val="28"/>
        </w:rPr>
      </w:pPr>
    </w:p>
    <w:p w:rsidR="00B16E19" w:rsidRDefault="00B16E19" w:rsidP="001B41E3">
      <w:pPr>
        <w:spacing w:after="0" w:line="360" w:lineRule="auto"/>
        <w:ind w:firstLine="709"/>
        <w:jc w:val="both"/>
        <w:rPr>
          <w:rFonts w:ascii="Times New Roman" w:hAnsi="Times New Roman" w:cs="Times New Roman"/>
          <w:sz w:val="28"/>
          <w:szCs w:val="28"/>
        </w:rPr>
      </w:pPr>
    </w:p>
    <w:p w:rsidR="00B16E19" w:rsidRDefault="00B16E19" w:rsidP="001B41E3">
      <w:pPr>
        <w:spacing w:after="0" w:line="360" w:lineRule="auto"/>
        <w:ind w:firstLine="709"/>
        <w:jc w:val="both"/>
        <w:rPr>
          <w:rFonts w:ascii="Times New Roman" w:hAnsi="Times New Roman" w:cs="Times New Roman"/>
          <w:sz w:val="28"/>
          <w:szCs w:val="28"/>
        </w:rPr>
      </w:pPr>
    </w:p>
    <w:p w:rsidR="00B16E19" w:rsidRDefault="00B16E19" w:rsidP="001B41E3">
      <w:pPr>
        <w:spacing w:after="0" w:line="360" w:lineRule="auto"/>
        <w:ind w:firstLine="709"/>
        <w:jc w:val="both"/>
        <w:rPr>
          <w:rFonts w:ascii="Times New Roman" w:hAnsi="Times New Roman" w:cs="Times New Roman"/>
          <w:sz w:val="28"/>
          <w:szCs w:val="28"/>
        </w:rPr>
      </w:pPr>
    </w:p>
    <w:p w:rsidR="00B16E19" w:rsidRDefault="00B16E19" w:rsidP="001B41E3">
      <w:pPr>
        <w:spacing w:after="0" w:line="360" w:lineRule="auto"/>
        <w:ind w:firstLine="709"/>
        <w:jc w:val="both"/>
        <w:rPr>
          <w:rFonts w:ascii="Times New Roman" w:hAnsi="Times New Roman" w:cs="Times New Roman"/>
          <w:sz w:val="28"/>
          <w:szCs w:val="28"/>
        </w:rPr>
      </w:pPr>
    </w:p>
    <w:p w:rsidR="00B16E19" w:rsidRDefault="00B16E19" w:rsidP="001B41E3">
      <w:pPr>
        <w:spacing w:after="0" w:line="360" w:lineRule="auto"/>
        <w:ind w:firstLine="709"/>
        <w:jc w:val="both"/>
        <w:rPr>
          <w:rFonts w:ascii="Times New Roman" w:hAnsi="Times New Roman" w:cs="Times New Roman"/>
          <w:sz w:val="28"/>
          <w:szCs w:val="28"/>
        </w:rPr>
      </w:pPr>
    </w:p>
    <w:p w:rsidR="00B16E19" w:rsidRDefault="00B16E19" w:rsidP="001B41E3">
      <w:pPr>
        <w:spacing w:after="0" w:line="360" w:lineRule="auto"/>
        <w:ind w:firstLine="709"/>
        <w:jc w:val="both"/>
        <w:rPr>
          <w:rFonts w:ascii="Times New Roman" w:hAnsi="Times New Roman" w:cs="Times New Roman"/>
          <w:sz w:val="28"/>
          <w:szCs w:val="28"/>
        </w:rPr>
      </w:pPr>
    </w:p>
    <w:p w:rsidR="00B16E19" w:rsidRDefault="00B16E19" w:rsidP="001B41E3">
      <w:pPr>
        <w:spacing w:after="0" w:line="360" w:lineRule="auto"/>
        <w:ind w:firstLine="709"/>
        <w:jc w:val="both"/>
        <w:rPr>
          <w:rFonts w:ascii="Times New Roman" w:hAnsi="Times New Roman" w:cs="Times New Roman"/>
          <w:sz w:val="28"/>
          <w:szCs w:val="28"/>
        </w:rPr>
      </w:pPr>
    </w:p>
    <w:p w:rsidR="00B16E19" w:rsidRDefault="00B16E19" w:rsidP="001B41E3">
      <w:pPr>
        <w:spacing w:after="0" w:line="360" w:lineRule="auto"/>
        <w:ind w:firstLine="709"/>
        <w:jc w:val="both"/>
        <w:rPr>
          <w:rFonts w:ascii="Times New Roman" w:hAnsi="Times New Roman" w:cs="Times New Roman"/>
          <w:sz w:val="28"/>
          <w:szCs w:val="28"/>
        </w:rPr>
      </w:pPr>
    </w:p>
    <w:p w:rsidR="00B16E19" w:rsidRDefault="00B16E19" w:rsidP="001B41E3">
      <w:pPr>
        <w:spacing w:after="0" w:line="360" w:lineRule="auto"/>
        <w:ind w:firstLine="709"/>
        <w:jc w:val="both"/>
        <w:rPr>
          <w:rFonts w:ascii="Times New Roman" w:hAnsi="Times New Roman" w:cs="Times New Roman"/>
          <w:sz w:val="28"/>
          <w:szCs w:val="28"/>
        </w:rPr>
      </w:pPr>
    </w:p>
    <w:p w:rsidR="00B16E19" w:rsidRDefault="00B16E19" w:rsidP="001B41E3">
      <w:pPr>
        <w:spacing w:after="0" w:line="360" w:lineRule="auto"/>
        <w:ind w:firstLine="709"/>
        <w:jc w:val="both"/>
        <w:rPr>
          <w:rFonts w:ascii="Times New Roman" w:hAnsi="Times New Roman" w:cs="Times New Roman"/>
          <w:sz w:val="28"/>
          <w:szCs w:val="28"/>
        </w:rPr>
      </w:pPr>
    </w:p>
    <w:p w:rsidR="00B16E19" w:rsidRDefault="00B16E19" w:rsidP="001B41E3">
      <w:pPr>
        <w:spacing w:after="0" w:line="360" w:lineRule="auto"/>
        <w:ind w:firstLine="709"/>
        <w:jc w:val="both"/>
        <w:rPr>
          <w:rFonts w:ascii="Times New Roman" w:hAnsi="Times New Roman" w:cs="Times New Roman"/>
          <w:sz w:val="28"/>
          <w:szCs w:val="28"/>
        </w:rPr>
      </w:pPr>
    </w:p>
    <w:p w:rsidR="00B16E19" w:rsidRDefault="00B16E19" w:rsidP="001B41E3">
      <w:pPr>
        <w:spacing w:after="0" w:line="360" w:lineRule="auto"/>
        <w:ind w:firstLine="709"/>
        <w:jc w:val="both"/>
        <w:rPr>
          <w:rFonts w:ascii="Times New Roman" w:hAnsi="Times New Roman" w:cs="Times New Roman"/>
          <w:sz w:val="28"/>
          <w:szCs w:val="28"/>
        </w:rPr>
      </w:pPr>
    </w:p>
    <w:p w:rsidR="00B16E19" w:rsidRDefault="00B16E19" w:rsidP="001B41E3">
      <w:pPr>
        <w:spacing w:after="0" w:line="360" w:lineRule="auto"/>
        <w:ind w:firstLine="709"/>
        <w:jc w:val="both"/>
        <w:rPr>
          <w:rFonts w:ascii="Times New Roman" w:hAnsi="Times New Roman" w:cs="Times New Roman"/>
          <w:sz w:val="28"/>
          <w:szCs w:val="28"/>
        </w:rPr>
      </w:pPr>
    </w:p>
    <w:p w:rsidR="00B16E19" w:rsidRDefault="00B16E19" w:rsidP="001B41E3">
      <w:pPr>
        <w:spacing w:after="0" w:line="360" w:lineRule="auto"/>
        <w:ind w:firstLine="709"/>
        <w:jc w:val="both"/>
        <w:rPr>
          <w:rFonts w:ascii="Times New Roman" w:hAnsi="Times New Roman" w:cs="Times New Roman"/>
          <w:sz w:val="28"/>
          <w:szCs w:val="28"/>
        </w:rPr>
      </w:pPr>
    </w:p>
    <w:p w:rsidR="00B16E19" w:rsidRDefault="00B16E19" w:rsidP="001B41E3">
      <w:pPr>
        <w:spacing w:after="0" w:line="360" w:lineRule="auto"/>
        <w:ind w:firstLine="709"/>
        <w:jc w:val="both"/>
        <w:rPr>
          <w:rFonts w:ascii="Times New Roman" w:hAnsi="Times New Roman" w:cs="Times New Roman"/>
          <w:sz w:val="28"/>
          <w:szCs w:val="28"/>
        </w:rPr>
      </w:pPr>
    </w:p>
    <w:p w:rsidR="00B16E19" w:rsidRPr="001927E6" w:rsidRDefault="00B16E19" w:rsidP="00B16E19">
      <w:pPr>
        <w:spacing w:line="240" w:lineRule="auto"/>
        <w:jc w:val="center"/>
        <w:rPr>
          <w:rFonts w:ascii="Times New Roman" w:hAnsi="Times New Roman" w:cs="Times New Roman"/>
          <w:b/>
          <w:sz w:val="28"/>
          <w:szCs w:val="28"/>
        </w:rPr>
      </w:pPr>
      <w:r w:rsidRPr="001927E6">
        <w:rPr>
          <w:rFonts w:ascii="Times New Roman" w:hAnsi="Times New Roman" w:cs="Times New Roman"/>
          <w:b/>
          <w:sz w:val="28"/>
          <w:szCs w:val="28"/>
        </w:rPr>
        <w:lastRenderedPageBreak/>
        <w:t>Глава 1. Общая характеристика юридических лиц</w:t>
      </w:r>
    </w:p>
    <w:p w:rsidR="00B16E19" w:rsidRPr="001927E6" w:rsidRDefault="00B16E19" w:rsidP="00B16E19">
      <w:pPr>
        <w:pStyle w:val="a8"/>
        <w:numPr>
          <w:ilvl w:val="1"/>
          <w:numId w:val="1"/>
        </w:numPr>
        <w:spacing w:line="360" w:lineRule="auto"/>
        <w:jc w:val="center"/>
        <w:rPr>
          <w:rFonts w:ascii="Times New Roman" w:hAnsi="Times New Roman" w:cs="Times New Roman"/>
          <w:b/>
          <w:sz w:val="28"/>
          <w:szCs w:val="28"/>
        </w:rPr>
      </w:pPr>
      <w:r w:rsidRPr="001927E6">
        <w:rPr>
          <w:rFonts w:ascii="Times New Roman" w:hAnsi="Times New Roman" w:cs="Times New Roman"/>
          <w:b/>
          <w:sz w:val="28"/>
          <w:szCs w:val="28"/>
        </w:rPr>
        <w:t xml:space="preserve"> Понятие и признаки юридического лица</w:t>
      </w:r>
    </w:p>
    <w:p w:rsidR="003A6891" w:rsidRPr="003A6891" w:rsidRDefault="003A6891" w:rsidP="003A6891">
      <w:pPr>
        <w:spacing w:after="0" w:line="360" w:lineRule="auto"/>
        <w:ind w:firstLine="709"/>
        <w:jc w:val="both"/>
        <w:rPr>
          <w:rFonts w:ascii="Times New Roman" w:hAnsi="Times New Roman" w:cs="Times New Roman"/>
          <w:sz w:val="28"/>
          <w:szCs w:val="28"/>
        </w:rPr>
      </w:pPr>
      <w:r w:rsidRPr="003A6891">
        <w:rPr>
          <w:rFonts w:ascii="Times New Roman" w:hAnsi="Times New Roman" w:cs="Times New Roman"/>
          <w:sz w:val="28"/>
          <w:szCs w:val="28"/>
        </w:rPr>
        <w:t xml:space="preserve">Наряду с физическими лицами Гражданский кодекс признает юридические лица субъектами гражданских прав и обязанностей. Они, как особые организационно-правовые образования, имеют ряд специфических особенностей, формируются и прекращают свою деятельность в особом правовом порядке, а также имеют свою </w:t>
      </w:r>
      <w:r>
        <w:rPr>
          <w:rFonts w:ascii="Times New Roman" w:hAnsi="Times New Roman" w:cs="Times New Roman"/>
          <w:sz w:val="28"/>
          <w:szCs w:val="28"/>
        </w:rPr>
        <w:t>определенную</w:t>
      </w:r>
      <w:r w:rsidRPr="003A6891">
        <w:rPr>
          <w:rFonts w:ascii="Times New Roman" w:hAnsi="Times New Roman" w:cs="Times New Roman"/>
          <w:sz w:val="28"/>
          <w:szCs w:val="28"/>
        </w:rPr>
        <w:t xml:space="preserve"> классификацию на определенные виды. Юридическое лицо</w:t>
      </w:r>
      <w:r>
        <w:rPr>
          <w:rFonts w:ascii="Times New Roman" w:hAnsi="Times New Roman" w:cs="Times New Roman"/>
          <w:sz w:val="28"/>
          <w:szCs w:val="28"/>
        </w:rPr>
        <w:t xml:space="preserve"> </w:t>
      </w:r>
      <w:r w:rsidRPr="003A6891">
        <w:rPr>
          <w:rFonts w:ascii="Times New Roman" w:hAnsi="Times New Roman" w:cs="Times New Roman"/>
          <w:sz w:val="28"/>
          <w:szCs w:val="28"/>
        </w:rPr>
        <w:t xml:space="preserve">по существу </w:t>
      </w:r>
      <w:r>
        <w:rPr>
          <w:rFonts w:ascii="Times New Roman" w:hAnsi="Times New Roman" w:cs="Times New Roman"/>
          <w:sz w:val="28"/>
          <w:szCs w:val="28"/>
        </w:rPr>
        <w:t>является основной организационно-правовой формой</w:t>
      </w:r>
      <w:r w:rsidRPr="003A6891">
        <w:rPr>
          <w:rFonts w:ascii="Times New Roman" w:hAnsi="Times New Roman" w:cs="Times New Roman"/>
          <w:sz w:val="28"/>
          <w:szCs w:val="28"/>
        </w:rPr>
        <w:t xml:space="preserve"> коллективного участия физических лиц в гражданском и имущественном обороте.</w:t>
      </w:r>
    </w:p>
    <w:p w:rsidR="003A6891" w:rsidRPr="003A6891" w:rsidRDefault="003A6891" w:rsidP="003A6891">
      <w:pPr>
        <w:spacing w:after="0" w:line="360" w:lineRule="auto"/>
        <w:ind w:firstLine="709"/>
        <w:jc w:val="both"/>
        <w:rPr>
          <w:rFonts w:ascii="Times New Roman" w:hAnsi="Times New Roman" w:cs="Times New Roman"/>
          <w:sz w:val="28"/>
          <w:szCs w:val="28"/>
        </w:rPr>
      </w:pPr>
      <w:r w:rsidRPr="003A6891">
        <w:rPr>
          <w:rFonts w:ascii="Times New Roman" w:hAnsi="Times New Roman" w:cs="Times New Roman"/>
          <w:sz w:val="28"/>
          <w:szCs w:val="28"/>
        </w:rPr>
        <w:t xml:space="preserve">Для того чтобы иметь представление обо всей теме, нужно начинать с </w:t>
      </w:r>
      <w:r>
        <w:rPr>
          <w:rFonts w:ascii="Times New Roman" w:hAnsi="Times New Roman" w:cs="Times New Roman"/>
          <w:sz w:val="28"/>
          <w:szCs w:val="28"/>
        </w:rPr>
        <w:t>основы</w:t>
      </w:r>
      <w:r w:rsidRPr="003A6891">
        <w:rPr>
          <w:rFonts w:ascii="Times New Roman" w:hAnsi="Times New Roman" w:cs="Times New Roman"/>
          <w:sz w:val="28"/>
          <w:szCs w:val="28"/>
        </w:rPr>
        <w:t xml:space="preserve">, то есть с определения понятия "юридическое лицо". Его определение закреплено в пункте 1 статьи 48 Гражданского кодекса Российской Федерации: </w:t>
      </w:r>
      <w:r w:rsidRPr="00C60603">
        <w:rPr>
          <w:rFonts w:ascii="Times New Roman" w:hAnsi="Times New Roman" w:cs="Times New Roman"/>
          <w:sz w:val="28"/>
          <w:szCs w:val="28"/>
        </w:rPr>
        <w:t xml:space="preserve">юридическим лицом признается организация, которая имеет обособленное имущество и отвечает им по своим обязательствам, может от своего имени приобретать и осуществлять гражданские права и </w:t>
      </w:r>
      <w:proofErr w:type="gramStart"/>
      <w:r w:rsidRPr="00C60603">
        <w:rPr>
          <w:rFonts w:ascii="Times New Roman" w:hAnsi="Times New Roman" w:cs="Times New Roman"/>
          <w:sz w:val="28"/>
          <w:szCs w:val="28"/>
        </w:rPr>
        <w:t>нести гражданские обязанности</w:t>
      </w:r>
      <w:proofErr w:type="gramEnd"/>
      <w:r w:rsidRPr="00C60603">
        <w:rPr>
          <w:rFonts w:ascii="Times New Roman" w:hAnsi="Times New Roman" w:cs="Times New Roman"/>
          <w:sz w:val="28"/>
          <w:szCs w:val="28"/>
        </w:rPr>
        <w:t>, быть истцом и ответчиком в суде</w:t>
      </w:r>
      <w:r w:rsidR="00321D94">
        <w:rPr>
          <w:rStyle w:val="a6"/>
          <w:rFonts w:ascii="Times New Roman" w:hAnsi="Times New Roman" w:cs="Times New Roman"/>
          <w:sz w:val="28"/>
          <w:szCs w:val="28"/>
        </w:rPr>
        <w:footnoteReference w:id="1"/>
      </w:r>
      <w:r w:rsidRPr="00C60603">
        <w:rPr>
          <w:rFonts w:ascii="Times New Roman" w:hAnsi="Times New Roman" w:cs="Times New Roman"/>
          <w:sz w:val="28"/>
          <w:szCs w:val="28"/>
        </w:rPr>
        <w:t>.</w:t>
      </w:r>
    </w:p>
    <w:p w:rsidR="003A6891" w:rsidRPr="003A6891" w:rsidRDefault="003A6891" w:rsidP="003A6891">
      <w:pPr>
        <w:spacing w:after="0" w:line="360" w:lineRule="auto"/>
        <w:ind w:firstLine="709"/>
        <w:jc w:val="both"/>
        <w:rPr>
          <w:rFonts w:ascii="Times New Roman" w:hAnsi="Times New Roman" w:cs="Times New Roman"/>
          <w:sz w:val="28"/>
          <w:szCs w:val="28"/>
        </w:rPr>
      </w:pPr>
      <w:r w:rsidRPr="003A6891">
        <w:rPr>
          <w:rFonts w:ascii="Times New Roman" w:hAnsi="Times New Roman" w:cs="Times New Roman"/>
          <w:sz w:val="28"/>
          <w:szCs w:val="28"/>
        </w:rPr>
        <w:t>Юридические лица, в отличие от граждан, являются искусственно созданными субъектами</w:t>
      </w:r>
      <w:r>
        <w:rPr>
          <w:rFonts w:ascii="Times New Roman" w:hAnsi="Times New Roman" w:cs="Times New Roman"/>
          <w:sz w:val="28"/>
          <w:szCs w:val="28"/>
        </w:rPr>
        <w:t xml:space="preserve"> права. Они существуют легально </w:t>
      </w:r>
      <w:r w:rsidRPr="003A6891">
        <w:rPr>
          <w:rFonts w:ascii="Times New Roman" w:hAnsi="Times New Roman" w:cs="Times New Roman"/>
          <w:sz w:val="28"/>
          <w:szCs w:val="28"/>
        </w:rPr>
        <w:t>с момента внесения записи о регистрации нового юридического лица в государственный реестр</w:t>
      </w:r>
      <w:r>
        <w:rPr>
          <w:rFonts w:ascii="Times New Roman" w:hAnsi="Times New Roman" w:cs="Times New Roman"/>
          <w:sz w:val="28"/>
          <w:szCs w:val="28"/>
        </w:rPr>
        <w:t xml:space="preserve"> и</w:t>
      </w:r>
      <w:r w:rsidRPr="003A6891">
        <w:rPr>
          <w:rFonts w:ascii="Times New Roman" w:hAnsi="Times New Roman" w:cs="Times New Roman"/>
          <w:sz w:val="28"/>
          <w:szCs w:val="28"/>
        </w:rPr>
        <w:t xml:space="preserve"> до момента внесения записи о его исключении из Единого государственного реестра юридических лиц.</w:t>
      </w:r>
    </w:p>
    <w:p w:rsidR="003A2798" w:rsidRDefault="003A6891" w:rsidP="003A6891">
      <w:pPr>
        <w:spacing w:after="0" w:line="360" w:lineRule="auto"/>
        <w:ind w:firstLine="709"/>
        <w:jc w:val="both"/>
        <w:rPr>
          <w:rFonts w:ascii="Times New Roman" w:hAnsi="Times New Roman" w:cs="Times New Roman"/>
          <w:sz w:val="28"/>
          <w:szCs w:val="28"/>
        </w:rPr>
      </w:pPr>
      <w:r w:rsidRPr="003A6891">
        <w:rPr>
          <w:rFonts w:ascii="Times New Roman" w:hAnsi="Times New Roman" w:cs="Times New Roman"/>
          <w:sz w:val="28"/>
          <w:szCs w:val="28"/>
        </w:rPr>
        <w:t>Фактически развитие тов</w:t>
      </w:r>
      <w:r>
        <w:rPr>
          <w:rFonts w:ascii="Times New Roman" w:hAnsi="Times New Roman" w:cs="Times New Roman"/>
          <w:sz w:val="28"/>
          <w:szCs w:val="28"/>
        </w:rPr>
        <w:t>арно-денежных отношений и имущественного</w:t>
      </w:r>
      <w:r w:rsidRPr="003A6891">
        <w:rPr>
          <w:rFonts w:ascii="Times New Roman" w:hAnsi="Times New Roman" w:cs="Times New Roman"/>
          <w:sz w:val="28"/>
          <w:szCs w:val="28"/>
        </w:rPr>
        <w:t xml:space="preserve"> </w:t>
      </w:r>
      <w:r>
        <w:rPr>
          <w:rFonts w:ascii="Times New Roman" w:hAnsi="Times New Roman" w:cs="Times New Roman"/>
          <w:sz w:val="28"/>
          <w:szCs w:val="28"/>
        </w:rPr>
        <w:t>оборота</w:t>
      </w:r>
      <w:r w:rsidR="003A2798">
        <w:rPr>
          <w:rFonts w:ascii="Times New Roman" w:hAnsi="Times New Roman" w:cs="Times New Roman"/>
          <w:sz w:val="28"/>
          <w:szCs w:val="28"/>
        </w:rPr>
        <w:t xml:space="preserve"> предполагает участие в нем</w:t>
      </w:r>
      <w:r w:rsidRPr="003A6891">
        <w:rPr>
          <w:rFonts w:ascii="Times New Roman" w:hAnsi="Times New Roman" w:cs="Times New Roman"/>
          <w:sz w:val="28"/>
          <w:szCs w:val="28"/>
        </w:rPr>
        <w:t xml:space="preserve"> не только </w:t>
      </w:r>
      <w:r>
        <w:rPr>
          <w:rFonts w:ascii="Times New Roman" w:hAnsi="Times New Roman" w:cs="Times New Roman"/>
          <w:sz w:val="28"/>
          <w:szCs w:val="28"/>
        </w:rPr>
        <w:t>людей</w:t>
      </w:r>
      <w:r w:rsidRPr="003A6891">
        <w:rPr>
          <w:rFonts w:ascii="Times New Roman" w:hAnsi="Times New Roman" w:cs="Times New Roman"/>
          <w:sz w:val="28"/>
          <w:szCs w:val="28"/>
        </w:rPr>
        <w:t xml:space="preserve">, </w:t>
      </w:r>
      <w:r w:rsidR="003A2798" w:rsidRPr="00C60603">
        <w:rPr>
          <w:rFonts w:ascii="Times New Roman" w:hAnsi="Times New Roman" w:cs="Times New Roman"/>
          <w:sz w:val="28"/>
          <w:szCs w:val="28"/>
        </w:rPr>
        <w:t>но также и образованных ими организаций для осуществления какой-либо цели, в том числе, коммерческой деятельности.</w:t>
      </w:r>
    </w:p>
    <w:p w:rsidR="003A6891" w:rsidRPr="003A6891" w:rsidRDefault="003A6891" w:rsidP="003A6891">
      <w:pPr>
        <w:spacing w:after="0" w:line="360" w:lineRule="auto"/>
        <w:ind w:firstLine="709"/>
        <w:jc w:val="both"/>
        <w:rPr>
          <w:rFonts w:ascii="Times New Roman" w:hAnsi="Times New Roman" w:cs="Times New Roman"/>
          <w:sz w:val="28"/>
          <w:szCs w:val="28"/>
        </w:rPr>
      </w:pPr>
      <w:r w:rsidRPr="003A6891">
        <w:rPr>
          <w:rFonts w:ascii="Times New Roman" w:hAnsi="Times New Roman" w:cs="Times New Roman"/>
          <w:sz w:val="28"/>
          <w:szCs w:val="28"/>
        </w:rPr>
        <w:lastRenderedPageBreak/>
        <w:t>При создании таких организаций сложился сложный комплекс отношений, требующих специального нормативного регулирования со стороны государства. Такое регулирование предполагает определение правового статуса объединения, его характеристик, видов объединений, их организационно-правовых форм.</w:t>
      </w:r>
    </w:p>
    <w:p w:rsidR="003A6891" w:rsidRPr="003A6891" w:rsidRDefault="003A6891" w:rsidP="003A6891">
      <w:pPr>
        <w:spacing w:after="0" w:line="360" w:lineRule="auto"/>
        <w:ind w:firstLine="709"/>
        <w:jc w:val="both"/>
        <w:rPr>
          <w:rFonts w:ascii="Times New Roman" w:hAnsi="Times New Roman" w:cs="Times New Roman"/>
          <w:sz w:val="28"/>
          <w:szCs w:val="28"/>
        </w:rPr>
      </w:pPr>
      <w:r w:rsidRPr="003A6891">
        <w:rPr>
          <w:rFonts w:ascii="Times New Roman" w:hAnsi="Times New Roman" w:cs="Times New Roman"/>
          <w:sz w:val="28"/>
          <w:szCs w:val="28"/>
        </w:rPr>
        <w:t>В то же время следует отметить, что понятие "юридическое лицо" получило широкое распространение только в гражданском законодательстве стран континентальной системы прав, преимущественно европейских государств. Законодательство стран с англосаксонской системой права не использует понятие "юридическое лицо", а просто определяет виды объединений, которые рассматриваются как самостоятельные субъекты права (товарищества, корпорации) или считаются самостоятельными субъектами права в определенных предусмотренных законом случаях</w:t>
      </w:r>
    </w:p>
    <w:p w:rsidR="003A6891" w:rsidRPr="003A6891" w:rsidRDefault="003A6891" w:rsidP="003A6891">
      <w:pPr>
        <w:spacing w:after="0" w:line="360" w:lineRule="auto"/>
        <w:ind w:firstLine="709"/>
        <w:jc w:val="both"/>
        <w:rPr>
          <w:rFonts w:ascii="Times New Roman" w:hAnsi="Times New Roman" w:cs="Times New Roman"/>
          <w:sz w:val="28"/>
          <w:szCs w:val="28"/>
        </w:rPr>
      </w:pPr>
      <w:proofErr w:type="gramStart"/>
      <w:r w:rsidRPr="003A6891">
        <w:rPr>
          <w:rFonts w:ascii="Times New Roman" w:hAnsi="Times New Roman" w:cs="Times New Roman"/>
          <w:sz w:val="28"/>
          <w:szCs w:val="28"/>
        </w:rPr>
        <w:t>Исходя из правового определения юридического лица можно выделить</w:t>
      </w:r>
      <w:proofErr w:type="gramEnd"/>
      <w:r w:rsidRPr="003A6891">
        <w:rPr>
          <w:rFonts w:ascii="Times New Roman" w:hAnsi="Times New Roman" w:cs="Times New Roman"/>
          <w:sz w:val="28"/>
          <w:szCs w:val="28"/>
        </w:rPr>
        <w:t xml:space="preserve"> следующие признаки:</w:t>
      </w:r>
    </w:p>
    <w:p w:rsidR="003A6891" w:rsidRPr="003A6891" w:rsidRDefault="004741BC" w:rsidP="003A689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Организационное единство. Оно</w:t>
      </w:r>
      <w:r w:rsidR="003A6891" w:rsidRPr="003A6891">
        <w:rPr>
          <w:rFonts w:ascii="Times New Roman" w:hAnsi="Times New Roman" w:cs="Times New Roman"/>
          <w:sz w:val="28"/>
          <w:szCs w:val="28"/>
        </w:rPr>
        <w:t xml:space="preserve"> выражается в определении целей и задач организации, в установлении ее внутренней структуры, компетенции органов управления и порядка их деятельности. Организационное единство закрепляется в Уставе юридического лица, л</w:t>
      </w:r>
      <w:r>
        <w:rPr>
          <w:rFonts w:ascii="Times New Roman" w:hAnsi="Times New Roman" w:cs="Times New Roman"/>
          <w:sz w:val="28"/>
          <w:szCs w:val="28"/>
        </w:rPr>
        <w:t>ибо в учредительном договоре и у</w:t>
      </w:r>
      <w:r w:rsidR="003A6891" w:rsidRPr="003A6891">
        <w:rPr>
          <w:rFonts w:ascii="Times New Roman" w:hAnsi="Times New Roman" w:cs="Times New Roman"/>
          <w:sz w:val="28"/>
          <w:szCs w:val="28"/>
        </w:rPr>
        <w:t>ставе, либо в общем положении об организациях данного типа.</w:t>
      </w:r>
    </w:p>
    <w:p w:rsidR="003A6891" w:rsidRPr="003A6891" w:rsidRDefault="004741BC" w:rsidP="003A689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И</w:t>
      </w:r>
      <w:r w:rsidR="003A6891" w:rsidRPr="003A6891">
        <w:rPr>
          <w:rFonts w:ascii="Times New Roman" w:hAnsi="Times New Roman" w:cs="Times New Roman"/>
          <w:sz w:val="28"/>
          <w:szCs w:val="28"/>
        </w:rPr>
        <w:t>мущественная обособленность. Он</w:t>
      </w:r>
      <w:r>
        <w:rPr>
          <w:rFonts w:ascii="Times New Roman" w:hAnsi="Times New Roman" w:cs="Times New Roman"/>
          <w:sz w:val="28"/>
          <w:szCs w:val="28"/>
        </w:rPr>
        <w:t>а</w:t>
      </w:r>
      <w:r w:rsidR="003A6891" w:rsidRPr="003A6891">
        <w:rPr>
          <w:rFonts w:ascii="Times New Roman" w:hAnsi="Times New Roman" w:cs="Times New Roman"/>
          <w:sz w:val="28"/>
          <w:szCs w:val="28"/>
        </w:rPr>
        <w:t xml:space="preserve"> предполагает, что имущество юридического лица отделяется от имущества других юридических лиц, от имущества его учредителей (участников), от имущества государственных или муниципальных образований. При этом юридическое лицо должно не только иметь обособленное имущество, но и владеть им на праве собственности, хозяйственного ведения или оперативного управления. Признание в качестве юридического лица организации, имеющей имущество только на праве временного пользования, исключ</w:t>
      </w:r>
      <w:r>
        <w:rPr>
          <w:rFonts w:ascii="Times New Roman" w:hAnsi="Times New Roman" w:cs="Times New Roman"/>
          <w:sz w:val="28"/>
          <w:szCs w:val="28"/>
        </w:rPr>
        <w:t>ено</w:t>
      </w:r>
      <w:r w:rsidR="003A6891" w:rsidRPr="003A6891">
        <w:rPr>
          <w:rFonts w:ascii="Times New Roman" w:hAnsi="Times New Roman" w:cs="Times New Roman"/>
          <w:sz w:val="28"/>
          <w:szCs w:val="28"/>
        </w:rPr>
        <w:t>. Внешним выражением имущественной обособленности является наличие у организации уставного капитала (</w:t>
      </w:r>
      <w:r>
        <w:rPr>
          <w:rFonts w:ascii="Times New Roman" w:hAnsi="Times New Roman" w:cs="Times New Roman"/>
          <w:sz w:val="28"/>
          <w:szCs w:val="28"/>
        </w:rPr>
        <w:t xml:space="preserve">у </w:t>
      </w:r>
      <w:r w:rsidR="003A6891" w:rsidRPr="003A6891">
        <w:rPr>
          <w:rFonts w:ascii="Times New Roman" w:hAnsi="Times New Roman" w:cs="Times New Roman"/>
          <w:sz w:val="28"/>
          <w:szCs w:val="28"/>
        </w:rPr>
        <w:t xml:space="preserve">хозяйственных обществ), </w:t>
      </w:r>
      <w:r>
        <w:rPr>
          <w:rFonts w:ascii="Times New Roman" w:hAnsi="Times New Roman" w:cs="Times New Roman"/>
          <w:sz w:val="28"/>
          <w:szCs w:val="28"/>
        </w:rPr>
        <w:t>складочного</w:t>
      </w:r>
      <w:r w:rsidR="003A6891" w:rsidRPr="003A6891">
        <w:rPr>
          <w:rFonts w:ascii="Times New Roman" w:hAnsi="Times New Roman" w:cs="Times New Roman"/>
          <w:sz w:val="28"/>
          <w:szCs w:val="28"/>
        </w:rPr>
        <w:t xml:space="preserve"> капитала (</w:t>
      </w:r>
      <w:r>
        <w:rPr>
          <w:rFonts w:ascii="Times New Roman" w:hAnsi="Times New Roman" w:cs="Times New Roman"/>
          <w:sz w:val="28"/>
          <w:szCs w:val="28"/>
        </w:rPr>
        <w:t xml:space="preserve">у </w:t>
      </w:r>
      <w:r w:rsidR="003A6891" w:rsidRPr="003A6891">
        <w:rPr>
          <w:rFonts w:ascii="Times New Roman" w:hAnsi="Times New Roman" w:cs="Times New Roman"/>
          <w:sz w:val="28"/>
          <w:szCs w:val="28"/>
        </w:rPr>
        <w:t xml:space="preserve">хозяйственных </w:t>
      </w:r>
      <w:r w:rsidR="003A6891" w:rsidRPr="003A6891">
        <w:rPr>
          <w:rFonts w:ascii="Times New Roman" w:hAnsi="Times New Roman" w:cs="Times New Roman"/>
          <w:sz w:val="28"/>
          <w:szCs w:val="28"/>
        </w:rPr>
        <w:lastRenderedPageBreak/>
        <w:t xml:space="preserve">товариществ), уставного </w:t>
      </w:r>
      <w:r>
        <w:rPr>
          <w:rFonts w:ascii="Times New Roman" w:hAnsi="Times New Roman" w:cs="Times New Roman"/>
          <w:sz w:val="28"/>
          <w:szCs w:val="28"/>
        </w:rPr>
        <w:t>фонда</w:t>
      </w:r>
      <w:r w:rsidR="003A6891" w:rsidRPr="003A6891">
        <w:rPr>
          <w:rFonts w:ascii="Times New Roman" w:hAnsi="Times New Roman" w:cs="Times New Roman"/>
          <w:sz w:val="28"/>
          <w:szCs w:val="28"/>
        </w:rPr>
        <w:t xml:space="preserve"> (</w:t>
      </w:r>
      <w:r>
        <w:rPr>
          <w:rFonts w:ascii="Times New Roman" w:hAnsi="Times New Roman" w:cs="Times New Roman"/>
          <w:sz w:val="28"/>
          <w:szCs w:val="28"/>
        </w:rPr>
        <w:t xml:space="preserve">у </w:t>
      </w:r>
      <w:r w:rsidR="003A6891" w:rsidRPr="003A6891">
        <w:rPr>
          <w:rFonts w:ascii="Times New Roman" w:hAnsi="Times New Roman" w:cs="Times New Roman"/>
          <w:sz w:val="28"/>
          <w:szCs w:val="28"/>
        </w:rPr>
        <w:t>государственных и муниципальных унитарных предприятий); а его учетно-бухгалтерское отражение представляет собой самостоятельный баланс или смету.</w:t>
      </w:r>
    </w:p>
    <w:p w:rsidR="003A6891" w:rsidRPr="003A6891" w:rsidRDefault="004741BC" w:rsidP="003A689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И</w:t>
      </w:r>
      <w:r w:rsidR="003A6891" w:rsidRPr="003A6891">
        <w:rPr>
          <w:rFonts w:ascii="Times New Roman" w:hAnsi="Times New Roman" w:cs="Times New Roman"/>
          <w:sz w:val="28"/>
          <w:szCs w:val="28"/>
        </w:rPr>
        <w:t xml:space="preserve">мущественная ответственность по обязательствам. Самостоятельная имущественная ответственность юридического лица является следствием его имущественной обособленности (статья 56 Гражданского кодекса Российской Федерации). Установлен принцип раздельной ответственности, согласно которому учредитель (участник) юридического лица или собственник его имущества не отвечают по обязательствам юридического лица, а юридическое лицо, в свою очередь, не отвечает по обязательствам учредителя </w:t>
      </w:r>
      <w:r>
        <w:rPr>
          <w:rFonts w:ascii="Times New Roman" w:hAnsi="Times New Roman" w:cs="Times New Roman"/>
          <w:sz w:val="28"/>
          <w:szCs w:val="28"/>
        </w:rPr>
        <w:t xml:space="preserve">(участника) или собственника, кроме </w:t>
      </w:r>
      <w:r w:rsidR="003A6891" w:rsidRPr="003A6891">
        <w:rPr>
          <w:rFonts w:ascii="Times New Roman" w:hAnsi="Times New Roman" w:cs="Times New Roman"/>
          <w:sz w:val="28"/>
          <w:szCs w:val="28"/>
        </w:rPr>
        <w:t>случаев, предусмотренных Гражданским кодексом или учредительными документами юри</w:t>
      </w:r>
      <w:r>
        <w:rPr>
          <w:rFonts w:ascii="Times New Roman" w:hAnsi="Times New Roman" w:cs="Times New Roman"/>
          <w:sz w:val="28"/>
          <w:szCs w:val="28"/>
        </w:rPr>
        <w:t>дического лица. Так, в соответствии с п</w:t>
      </w:r>
      <w:r w:rsidR="003A6891" w:rsidRPr="003A6891">
        <w:rPr>
          <w:rFonts w:ascii="Times New Roman" w:hAnsi="Times New Roman" w:cs="Times New Roman"/>
          <w:sz w:val="28"/>
          <w:szCs w:val="28"/>
        </w:rPr>
        <w:t>. 1 ст. 75 Гражданского кодекса Российской Федерации участники полного товарищества солидарно несут субсидиарную (дополнительную) ответственность своим имуществом по обязательствам товарищества</w:t>
      </w:r>
      <w:r w:rsidR="00E44FF4">
        <w:rPr>
          <w:rStyle w:val="a6"/>
          <w:rFonts w:ascii="Times New Roman" w:hAnsi="Times New Roman" w:cs="Times New Roman"/>
          <w:sz w:val="28"/>
          <w:szCs w:val="28"/>
        </w:rPr>
        <w:footnoteReference w:id="2"/>
      </w:r>
      <w:r w:rsidR="003A6891" w:rsidRPr="003A6891">
        <w:rPr>
          <w:rFonts w:ascii="Times New Roman" w:hAnsi="Times New Roman" w:cs="Times New Roman"/>
          <w:sz w:val="28"/>
          <w:szCs w:val="28"/>
        </w:rPr>
        <w:t>.</w:t>
      </w:r>
    </w:p>
    <w:p w:rsidR="003A6891" w:rsidRPr="003A6891" w:rsidRDefault="003A6891" w:rsidP="003A6891">
      <w:pPr>
        <w:spacing w:after="0" w:line="360" w:lineRule="auto"/>
        <w:ind w:firstLine="709"/>
        <w:jc w:val="both"/>
        <w:rPr>
          <w:rFonts w:ascii="Times New Roman" w:hAnsi="Times New Roman" w:cs="Times New Roman"/>
          <w:sz w:val="28"/>
          <w:szCs w:val="28"/>
        </w:rPr>
      </w:pPr>
      <w:r w:rsidRPr="003A6891">
        <w:rPr>
          <w:rFonts w:ascii="Times New Roman" w:hAnsi="Times New Roman" w:cs="Times New Roman"/>
          <w:sz w:val="28"/>
          <w:szCs w:val="28"/>
        </w:rPr>
        <w:t xml:space="preserve">4) Возможность самостоятельно участвовать в гражданском обороте от своего имени. </w:t>
      </w:r>
      <w:proofErr w:type="gramStart"/>
      <w:r w:rsidRPr="003A6891">
        <w:rPr>
          <w:rFonts w:ascii="Times New Roman" w:hAnsi="Times New Roman" w:cs="Times New Roman"/>
          <w:sz w:val="28"/>
          <w:szCs w:val="28"/>
        </w:rPr>
        <w:t xml:space="preserve">Это означает, что юридическое лицо может приобретать и осуществлять имущественные и личные неимущественные права, нести обязанности, быть истцом и ответчиком в суде только под своим собственным </w:t>
      </w:r>
      <w:r w:rsidR="00A66F48">
        <w:rPr>
          <w:rFonts w:ascii="Times New Roman" w:hAnsi="Times New Roman" w:cs="Times New Roman"/>
          <w:sz w:val="28"/>
          <w:szCs w:val="28"/>
        </w:rPr>
        <w:t>именем</w:t>
      </w:r>
      <w:r w:rsidRPr="003A6891">
        <w:rPr>
          <w:rFonts w:ascii="Times New Roman" w:hAnsi="Times New Roman" w:cs="Times New Roman"/>
          <w:sz w:val="28"/>
          <w:szCs w:val="28"/>
        </w:rPr>
        <w:t xml:space="preserve">, включающим наименование, указывающее на его организационно-правовую форму, а в случаях, предусмотренных законом, </w:t>
      </w:r>
      <w:r w:rsidR="00A66F48">
        <w:rPr>
          <w:rFonts w:ascii="Times New Roman" w:hAnsi="Times New Roman" w:cs="Times New Roman"/>
          <w:sz w:val="28"/>
          <w:szCs w:val="28"/>
        </w:rPr>
        <w:t xml:space="preserve">и </w:t>
      </w:r>
      <w:r w:rsidRPr="003A6891">
        <w:rPr>
          <w:rFonts w:ascii="Times New Roman" w:hAnsi="Times New Roman" w:cs="Times New Roman"/>
          <w:sz w:val="28"/>
          <w:szCs w:val="28"/>
        </w:rPr>
        <w:t xml:space="preserve">указание на характер его деятельности (п. 1 ст. 54 </w:t>
      </w:r>
      <w:r w:rsidR="00A66F48">
        <w:rPr>
          <w:rFonts w:ascii="Times New Roman" w:hAnsi="Times New Roman" w:cs="Times New Roman"/>
          <w:sz w:val="28"/>
          <w:szCs w:val="28"/>
        </w:rPr>
        <w:t>ГК РФ)</w:t>
      </w:r>
      <w:proofErr w:type="gramEnd"/>
    </w:p>
    <w:p w:rsidR="003A6891" w:rsidRPr="003A6891" w:rsidRDefault="003A6891" w:rsidP="003A6891">
      <w:pPr>
        <w:spacing w:after="0" w:line="360" w:lineRule="auto"/>
        <w:ind w:firstLine="709"/>
        <w:jc w:val="both"/>
        <w:rPr>
          <w:rFonts w:ascii="Times New Roman" w:hAnsi="Times New Roman" w:cs="Times New Roman"/>
          <w:sz w:val="28"/>
          <w:szCs w:val="28"/>
        </w:rPr>
      </w:pPr>
      <w:r w:rsidRPr="003A6891">
        <w:rPr>
          <w:rFonts w:ascii="Times New Roman" w:hAnsi="Times New Roman" w:cs="Times New Roman"/>
          <w:sz w:val="28"/>
          <w:szCs w:val="28"/>
        </w:rPr>
        <w:t>Кроме того, институт юридического лица выполняет определенные функции:</w:t>
      </w:r>
    </w:p>
    <w:p w:rsidR="003A6891" w:rsidRPr="003A6891" w:rsidRDefault="003A6891" w:rsidP="003A6891">
      <w:pPr>
        <w:spacing w:after="0" w:line="360" w:lineRule="auto"/>
        <w:ind w:firstLine="709"/>
        <w:jc w:val="both"/>
        <w:rPr>
          <w:rFonts w:ascii="Times New Roman" w:hAnsi="Times New Roman" w:cs="Times New Roman"/>
          <w:sz w:val="28"/>
          <w:szCs w:val="28"/>
        </w:rPr>
      </w:pPr>
      <w:r w:rsidRPr="003A6891">
        <w:rPr>
          <w:rFonts w:ascii="Times New Roman" w:hAnsi="Times New Roman" w:cs="Times New Roman"/>
          <w:sz w:val="28"/>
          <w:szCs w:val="28"/>
        </w:rPr>
        <w:t>1.</w:t>
      </w:r>
      <w:r w:rsidR="00A66F48">
        <w:rPr>
          <w:rFonts w:ascii="Times New Roman" w:hAnsi="Times New Roman" w:cs="Times New Roman"/>
          <w:sz w:val="28"/>
          <w:szCs w:val="28"/>
        </w:rPr>
        <w:t>Оформление</w:t>
      </w:r>
      <w:r w:rsidRPr="003A6891">
        <w:rPr>
          <w:rFonts w:ascii="Times New Roman" w:hAnsi="Times New Roman" w:cs="Times New Roman"/>
          <w:sz w:val="28"/>
          <w:szCs w:val="28"/>
        </w:rPr>
        <w:t xml:space="preserve"> коллективных интересов. Институт юридического лица определенным образом организует и регулирует внутренние отношения между участниками юридического лица, преобразуя их волю </w:t>
      </w:r>
      <w:proofErr w:type="gramStart"/>
      <w:r w:rsidRPr="003A6891">
        <w:rPr>
          <w:rFonts w:ascii="Times New Roman" w:hAnsi="Times New Roman" w:cs="Times New Roman"/>
          <w:sz w:val="28"/>
          <w:szCs w:val="28"/>
        </w:rPr>
        <w:t>в волю</w:t>
      </w:r>
      <w:proofErr w:type="gramEnd"/>
      <w:r w:rsidRPr="003A6891">
        <w:rPr>
          <w:rFonts w:ascii="Times New Roman" w:hAnsi="Times New Roman" w:cs="Times New Roman"/>
          <w:sz w:val="28"/>
          <w:szCs w:val="28"/>
        </w:rPr>
        <w:t xml:space="preserve"> </w:t>
      </w:r>
      <w:r w:rsidRPr="003A6891">
        <w:rPr>
          <w:rFonts w:ascii="Times New Roman" w:hAnsi="Times New Roman" w:cs="Times New Roman"/>
          <w:sz w:val="28"/>
          <w:szCs w:val="28"/>
        </w:rPr>
        <w:lastRenderedPageBreak/>
        <w:t>организации в целом, позволяя ей действовать в гражданском обороте от своего имени.</w:t>
      </w:r>
    </w:p>
    <w:p w:rsidR="003A6891" w:rsidRPr="003A6891" w:rsidRDefault="00A66F48" w:rsidP="003A689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Объединение капитала</w:t>
      </w:r>
      <w:r w:rsidR="003A6891" w:rsidRPr="003A6891">
        <w:rPr>
          <w:rFonts w:ascii="Times New Roman" w:hAnsi="Times New Roman" w:cs="Times New Roman"/>
          <w:sz w:val="28"/>
          <w:szCs w:val="28"/>
        </w:rPr>
        <w:t xml:space="preserve">. Юридическое лицо, особенно </w:t>
      </w:r>
      <w:r>
        <w:rPr>
          <w:rFonts w:ascii="Times New Roman" w:hAnsi="Times New Roman" w:cs="Times New Roman"/>
          <w:sz w:val="28"/>
          <w:szCs w:val="28"/>
        </w:rPr>
        <w:t xml:space="preserve">вид </w:t>
      </w:r>
      <w:r w:rsidR="003A6891" w:rsidRPr="003A6891">
        <w:rPr>
          <w:rFonts w:ascii="Times New Roman" w:hAnsi="Times New Roman" w:cs="Times New Roman"/>
          <w:sz w:val="28"/>
          <w:szCs w:val="28"/>
        </w:rPr>
        <w:t>акционерного общества, является оптимальной формой долгосрочной централизации капитала, без которой немыслима крупномасштабная предпринимательская деятельность.</w:t>
      </w:r>
    </w:p>
    <w:p w:rsidR="003A6891" w:rsidRPr="003A6891" w:rsidRDefault="003A6891" w:rsidP="003A6891">
      <w:pPr>
        <w:spacing w:after="0" w:line="360" w:lineRule="auto"/>
        <w:ind w:firstLine="709"/>
        <w:jc w:val="both"/>
        <w:rPr>
          <w:rFonts w:ascii="Times New Roman" w:hAnsi="Times New Roman" w:cs="Times New Roman"/>
          <w:sz w:val="28"/>
          <w:szCs w:val="28"/>
        </w:rPr>
      </w:pPr>
      <w:r w:rsidRPr="003A6891">
        <w:rPr>
          <w:rFonts w:ascii="Times New Roman" w:hAnsi="Times New Roman" w:cs="Times New Roman"/>
          <w:sz w:val="28"/>
          <w:szCs w:val="28"/>
        </w:rPr>
        <w:t>3. Ограничение предпринимательского риска. Структура юридического лица позволяет ограничить имущественный риск участника суммой вклада в капитал конкретного юридического лица.</w:t>
      </w:r>
    </w:p>
    <w:p w:rsidR="003A6891" w:rsidRPr="003A6891" w:rsidRDefault="003A6891" w:rsidP="003A6891">
      <w:pPr>
        <w:spacing w:after="0" w:line="360" w:lineRule="auto"/>
        <w:ind w:firstLine="709"/>
        <w:jc w:val="both"/>
        <w:rPr>
          <w:rFonts w:ascii="Times New Roman" w:hAnsi="Times New Roman" w:cs="Times New Roman"/>
          <w:sz w:val="28"/>
          <w:szCs w:val="28"/>
        </w:rPr>
      </w:pPr>
      <w:r w:rsidRPr="003A6891">
        <w:rPr>
          <w:rFonts w:ascii="Times New Roman" w:hAnsi="Times New Roman" w:cs="Times New Roman"/>
          <w:sz w:val="28"/>
          <w:szCs w:val="28"/>
        </w:rPr>
        <w:t>4. Управление капиталом. Институт юридического лица создает основания для более гибкого использования капитала, принадлежащего одному лицу, в различных сферах бизнеса</w:t>
      </w:r>
      <w:r w:rsidR="00321D94">
        <w:rPr>
          <w:rStyle w:val="a6"/>
          <w:rFonts w:ascii="Times New Roman" w:hAnsi="Times New Roman" w:cs="Times New Roman"/>
          <w:sz w:val="28"/>
          <w:szCs w:val="28"/>
        </w:rPr>
        <w:footnoteReference w:id="3"/>
      </w:r>
      <w:r w:rsidRPr="003A6891">
        <w:rPr>
          <w:rFonts w:ascii="Times New Roman" w:hAnsi="Times New Roman" w:cs="Times New Roman"/>
          <w:sz w:val="28"/>
          <w:szCs w:val="28"/>
        </w:rPr>
        <w:t>.</w:t>
      </w:r>
    </w:p>
    <w:p w:rsidR="00907FCE" w:rsidRDefault="003A6891" w:rsidP="003F6D0D">
      <w:pPr>
        <w:spacing w:after="0" w:line="360" w:lineRule="auto"/>
        <w:ind w:firstLine="709"/>
        <w:jc w:val="both"/>
        <w:rPr>
          <w:rFonts w:ascii="Times New Roman" w:hAnsi="Times New Roman" w:cs="Times New Roman"/>
          <w:sz w:val="28"/>
          <w:szCs w:val="28"/>
        </w:rPr>
      </w:pPr>
      <w:r w:rsidRPr="003A6891">
        <w:rPr>
          <w:rFonts w:ascii="Times New Roman" w:hAnsi="Times New Roman" w:cs="Times New Roman"/>
          <w:sz w:val="28"/>
          <w:szCs w:val="28"/>
        </w:rPr>
        <w:t xml:space="preserve">Таким образом, мы выяснили, что законодательство дает четкое разъяснение понятия юридического лица. Кроме того, были проанализированы </w:t>
      </w:r>
      <w:r w:rsidR="00A66F48">
        <w:rPr>
          <w:rFonts w:ascii="Times New Roman" w:hAnsi="Times New Roman" w:cs="Times New Roman"/>
          <w:sz w:val="28"/>
          <w:szCs w:val="28"/>
        </w:rPr>
        <w:t>определенные признаки</w:t>
      </w:r>
      <w:r w:rsidRPr="003A6891">
        <w:rPr>
          <w:rFonts w:ascii="Times New Roman" w:hAnsi="Times New Roman" w:cs="Times New Roman"/>
          <w:sz w:val="28"/>
          <w:szCs w:val="28"/>
        </w:rPr>
        <w:t xml:space="preserve"> и функции. Мы видим, что образование юридического лица является оптимальной формой объединения физических лиц для участия в гражданско-правовом обороте.</w:t>
      </w:r>
    </w:p>
    <w:p w:rsidR="00A66F48" w:rsidRPr="00B877EC" w:rsidRDefault="00A66F48" w:rsidP="00A66F48">
      <w:pPr>
        <w:spacing w:after="0" w:line="360" w:lineRule="auto"/>
        <w:ind w:firstLine="709"/>
        <w:jc w:val="both"/>
        <w:rPr>
          <w:rFonts w:ascii="Times New Roman" w:hAnsi="Times New Roman" w:cs="Times New Roman"/>
          <w:sz w:val="28"/>
          <w:szCs w:val="28"/>
        </w:rPr>
      </w:pPr>
    </w:p>
    <w:p w:rsidR="00A66F48" w:rsidRPr="00B877EC" w:rsidRDefault="00A66F48" w:rsidP="00A66F48">
      <w:pPr>
        <w:spacing w:line="240" w:lineRule="auto"/>
        <w:ind w:firstLine="709"/>
        <w:jc w:val="center"/>
        <w:rPr>
          <w:rFonts w:ascii="Times New Roman" w:hAnsi="Times New Roman" w:cs="Times New Roman"/>
          <w:b/>
          <w:sz w:val="28"/>
          <w:szCs w:val="28"/>
        </w:rPr>
      </w:pPr>
      <w:r w:rsidRPr="00B877EC">
        <w:rPr>
          <w:rFonts w:ascii="Times New Roman" w:hAnsi="Times New Roman" w:cs="Times New Roman"/>
          <w:b/>
          <w:sz w:val="28"/>
          <w:szCs w:val="28"/>
        </w:rPr>
        <w:t>1.2 Классификация и виды юридических лиц</w:t>
      </w:r>
    </w:p>
    <w:p w:rsidR="00A66F48" w:rsidRPr="00A66F48" w:rsidRDefault="00A66F48" w:rsidP="00A66F48">
      <w:pPr>
        <w:spacing w:after="0" w:line="360" w:lineRule="auto"/>
        <w:ind w:firstLine="709"/>
        <w:jc w:val="both"/>
        <w:rPr>
          <w:rFonts w:ascii="Times New Roman" w:hAnsi="Times New Roman" w:cs="Times New Roman"/>
          <w:sz w:val="28"/>
          <w:szCs w:val="28"/>
        </w:rPr>
      </w:pPr>
      <w:r w:rsidRPr="00A66F48">
        <w:rPr>
          <w:rFonts w:ascii="Times New Roman" w:hAnsi="Times New Roman" w:cs="Times New Roman"/>
          <w:sz w:val="28"/>
          <w:szCs w:val="28"/>
        </w:rPr>
        <w:t xml:space="preserve">Юридическое лицо как </w:t>
      </w:r>
      <w:r w:rsidR="00D003DD">
        <w:rPr>
          <w:rFonts w:ascii="Times New Roman" w:hAnsi="Times New Roman" w:cs="Times New Roman"/>
          <w:sz w:val="28"/>
          <w:szCs w:val="28"/>
        </w:rPr>
        <w:t>весьма</w:t>
      </w:r>
      <w:r w:rsidRPr="00A66F48">
        <w:rPr>
          <w:rFonts w:ascii="Times New Roman" w:hAnsi="Times New Roman" w:cs="Times New Roman"/>
          <w:sz w:val="28"/>
          <w:szCs w:val="28"/>
        </w:rPr>
        <w:t xml:space="preserve"> сложное социально-правовое явление может быть </w:t>
      </w:r>
      <w:r w:rsidR="00D003DD">
        <w:rPr>
          <w:rFonts w:ascii="Times New Roman" w:hAnsi="Times New Roman" w:cs="Times New Roman"/>
          <w:sz w:val="28"/>
          <w:szCs w:val="28"/>
        </w:rPr>
        <w:t>разделено на определенные виды по разным</w:t>
      </w:r>
      <w:r w:rsidRPr="00A66F48">
        <w:rPr>
          <w:rFonts w:ascii="Times New Roman" w:hAnsi="Times New Roman" w:cs="Times New Roman"/>
          <w:sz w:val="28"/>
          <w:szCs w:val="28"/>
        </w:rPr>
        <w:t xml:space="preserve"> признакам. Для </w:t>
      </w:r>
      <w:r w:rsidR="005712F8">
        <w:rPr>
          <w:rFonts w:ascii="Times New Roman" w:hAnsi="Times New Roman" w:cs="Times New Roman"/>
          <w:sz w:val="28"/>
          <w:szCs w:val="28"/>
        </w:rPr>
        <w:t>выявления основных моментов, характеризующих каждый вид и определяющих</w:t>
      </w:r>
      <w:r w:rsidRPr="00A66F48">
        <w:rPr>
          <w:rFonts w:ascii="Times New Roman" w:hAnsi="Times New Roman" w:cs="Times New Roman"/>
          <w:sz w:val="28"/>
          <w:szCs w:val="28"/>
        </w:rPr>
        <w:t xml:space="preserve"> его место в системе юридических лиц, </w:t>
      </w:r>
      <w:proofErr w:type="gramStart"/>
      <w:r w:rsidRPr="00A66F48">
        <w:rPr>
          <w:rFonts w:ascii="Times New Roman" w:hAnsi="Times New Roman" w:cs="Times New Roman"/>
          <w:sz w:val="28"/>
          <w:szCs w:val="28"/>
        </w:rPr>
        <w:t>необходимо</w:t>
      </w:r>
      <w:proofErr w:type="gramEnd"/>
      <w:r w:rsidRPr="00A66F48">
        <w:rPr>
          <w:rFonts w:ascii="Times New Roman" w:hAnsi="Times New Roman" w:cs="Times New Roman"/>
          <w:sz w:val="28"/>
          <w:szCs w:val="28"/>
        </w:rPr>
        <w:t xml:space="preserve"> прежде всего классифицировать юридические лица с учетом определенных критериев.</w:t>
      </w:r>
    </w:p>
    <w:p w:rsidR="00A66F48" w:rsidRPr="00A66F48" w:rsidRDefault="00A66F48" w:rsidP="00A66F48">
      <w:pPr>
        <w:spacing w:after="0" w:line="360" w:lineRule="auto"/>
        <w:ind w:firstLine="709"/>
        <w:jc w:val="both"/>
        <w:rPr>
          <w:rFonts w:ascii="Times New Roman" w:hAnsi="Times New Roman" w:cs="Times New Roman"/>
          <w:sz w:val="28"/>
          <w:szCs w:val="28"/>
        </w:rPr>
      </w:pPr>
      <w:r w:rsidRPr="00A66F48">
        <w:rPr>
          <w:rFonts w:ascii="Times New Roman" w:hAnsi="Times New Roman" w:cs="Times New Roman"/>
          <w:sz w:val="28"/>
          <w:szCs w:val="28"/>
        </w:rPr>
        <w:t>В действующем гражданском законодательстве все юридические лица, в зависимости от характера их деятельности, в первую очередь делятся на коммерческие и некоммерческие организации.</w:t>
      </w:r>
    </w:p>
    <w:p w:rsidR="00A66F48" w:rsidRPr="00A66F48" w:rsidRDefault="00A66F48" w:rsidP="00A66F48">
      <w:pPr>
        <w:spacing w:after="0" w:line="360" w:lineRule="auto"/>
        <w:ind w:firstLine="709"/>
        <w:jc w:val="both"/>
        <w:rPr>
          <w:rFonts w:ascii="Times New Roman" w:hAnsi="Times New Roman" w:cs="Times New Roman"/>
          <w:sz w:val="28"/>
          <w:szCs w:val="28"/>
        </w:rPr>
      </w:pPr>
      <w:r w:rsidRPr="00A66F48">
        <w:rPr>
          <w:rFonts w:ascii="Times New Roman" w:hAnsi="Times New Roman" w:cs="Times New Roman"/>
          <w:sz w:val="28"/>
          <w:szCs w:val="28"/>
        </w:rPr>
        <w:lastRenderedPageBreak/>
        <w:t xml:space="preserve">Коммерческие организации - это организации, основной целью деятельности которых является получение прибыли (п. 1 ст. 50 ГК РФ). Полученная прибыль </w:t>
      </w:r>
      <w:r w:rsidR="005712F8">
        <w:rPr>
          <w:rFonts w:ascii="Times New Roman" w:hAnsi="Times New Roman" w:cs="Times New Roman"/>
          <w:sz w:val="28"/>
          <w:szCs w:val="28"/>
        </w:rPr>
        <w:t xml:space="preserve">в дальнейшем, </w:t>
      </w:r>
      <w:r w:rsidRPr="00A66F48">
        <w:rPr>
          <w:rFonts w:ascii="Times New Roman" w:hAnsi="Times New Roman" w:cs="Times New Roman"/>
          <w:sz w:val="28"/>
          <w:szCs w:val="28"/>
        </w:rPr>
        <w:t>так или иначе</w:t>
      </w:r>
      <w:r w:rsidR="005712F8">
        <w:rPr>
          <w:rFonts w:ascii="Times New Roman" w:hAnsi="Times New Roman" w:cs="Times New Roman"/>
          <w:sz w:val="28"/>
          <w:szCs w:val="28"/>
        </w:rPr>
        <w:t>,</w:t>
      </w:r>
      <w:r w:rsidRPr="00A66F48">
        <w:rPr>
          <w:rFonts w:ascii="Times New Roman" w:hAnsi="Times New Roman" w:cs="Times New Roman"/>
          <w:sz w:val="28"/>
          <w:szCs w:val="28"/>
        </w:rPr>
        <w:t xml:space="preserve"> распределя</w:t>
      </w:r>
      <w:r w:rsidR="005712F8">
        <w:rPr>
          <w:rFonts w:ascii="Times New Roman" w:hAnsi="Times New Roman" w:cs="Times New Roman"/>
          <w:sz w:val="28"/>
          <w:szCs w:val="28"/>
        </w:rPr>
        <w:t>ется</w:t>
      </w:r>
      <w:r w:rsidRPr="00A66F48">
        <w:rPr>
          <w:rFonts w:ascii="Times New Roman" w:hAnsi="Times New Roman" w:cs="Times New Roman"/>
          <w:sz w:val="28"/>
          <w:szCs w:val="28"/>
        </w:rPr>
        <w:t xml:space="preserve"> между их участниками. Основной целью некоммерческих организаций является удовлетворение духовных, бытовых и иных некоммерческих потребностей членов этих организаций (потребительских кооперативов) или определенной </w:t>
      </w:r>
      <w:r w:rsidR="005712F8">
        <w:rPr>
          <w:rFonts w:ascii="Times New Roman" w:hAnsi="Times New Roman" w:cs="Times New Roman"/>
          <w:sz w:val="28"/>
          <w:szCs w:val="28"/>
        </w:rPr>
        <w:t>социальной группы (Фонд</w:t>
      </w:r>
      <w:r w:rsidRPr="00A66F48">
        <w:rPr>
          <w:rFonts w:ascii="Times New Roman" w:hAnsi="Times New Roman" w:cs="Times New Roman"/>
          <w:sz w:val="28"/>
          <w:szCs w:val="28"/>
        </w:rPr>
        <w:t>), либо населения в целом (образовательн</w:t>
      </w:r>
      <w:r w:rsidR="005712F8">
        <w:rPr>
          <w:rFonts w:ascii="Times New Roman" w:hAnsi="Times New Roman" w:cs="Times New Roman"/>
          <w:sz w:val="28"/>
          <w:szCs w:val="28"/>
        </w:rPr>
        <w:t xml:space="preserve">ые </w:t>
      </w:r>
      <w:r w:rsidRPr="00A66F48">
        <w:rPr>
          <w:rFonts w:ascii="Times New Roman" w:hAnsi="Times New Roman" w:cs="Times New Roman"/>
          <w:sz w:val="28"/>
          <w:szCs w:val="28"/>
        </w:rPr>
        <w:t>учреждения).</w:t>
      </w:r>
    </w:p>
    <w:p w:rsidR="00A66F48" w:rsidRPr="009A0152" w:rsidRDefault="00A66F48" w:rsidP="00A66F48">
      <w:pPr>
        <w:spacing w:after="0" w:line="360" w:lineRule="auto"/>
        <w:ind w:firstLine="709"/>
        <w:jc w:val="both"/>
        <w:rPr>
          <w:rFonts w:ascii="Times New Roman" w:hAnsi="Times New Roman" w:cs="Times New Roman"/>
          <w:color w:val="000000" w:themeColor="text1"/>
          <w:sz w:val="28"/>
          <w:szCs w:val="28"/>
        </w:rPr>
      </w:pPr>
      <w:r w:rsidRPr="009A0152">
        <w:rPr>
          <w:rFonts w:ascii="Times New Roman" w:hAnsi="Times New Roman" w:cs="Times New Roman"/>
          <w:color w:val="000000" w:themeColor="text1"/>
          <w:sz w:val="28"/>
          <w:szCs w:val="28"/>
        </w:rPr>
        <w:t>Коммерческие организации включают в себя:</w:t>
      </w:r>
    </w:p>
    <w:p w:rsidR="00A66F48" w:rsidRPr="009A0152" w:rsidRDefault="00A66F48" w:rsidP="00A66F48">
      <w:pPr>
        <w:spacing w:after="0" w:line="360" w:lineRule="auto"/>
        <w:ind w:firstLine="709"/>
        <w:jc w:val="both"/>
        <w:rPr>
          <w:rFonts w:ascii="Times New Roman" w:hAnsi="Times New Roman" w:cs="Times New Roman"/>
          <w:color w:val="000000" w:themeColor="text1"/>
          <w:sz w:val="28"/>
          <w:szCs w:val="28"/>
        </w:rPr>
      </w:pPr>
      <w:r w:rsidRPr="009A0152">
        <w:rPr>
          <w:rFonts w:ascii="Times New Roman" w:hAnsi="Times New Roman" w:cs="Times New Roman"/>
          <w:color w:val="000000" w:themeColor="text1"/>
          <w:sz w:val="28"/>
          <w:szCs w:val="28"/>
        </w:rPr>
        <w:t xml:space="preserve">1. </w:t>
      </w:r>
      <w:r w:rsidR="005712F8" w:rsidRPr="009A0152">
        <w:rPr>
          <w:rFonts w:ascii="Times New Roman" w:hAnsi="Times New Roman" w:cs="Times New Roman"/>
          <w:color w:val="000000" w:themeColor="text1"/>
          <w:sz w:val="28"/>
          <w:szCs w:val="28"/>
        </w:rPr>
        <w:t>Хозяйственное товарищество</w:t>
      </w:r>
    </w:p>
    <w:p w:rsidR="00A66F48" w:rsidRPr="009A0152" w:rsidRDefault="00A66F48" w:rsidP="00A66F48">
      <w:pPr>
        <w:spacing w:after="0" w:line="360" w:lineRule="auto"/>
        <w:ind w:firstLine="709"/>
        <w:jc w:val="both"/>
        <w:rPr>
          <w:rFonts w:ascii="Times New Roman" w:hAnsi="Times New Roman" w:cs="Times New Roman"/>
          <w:color w:val="000000" w:themeColor="text1"/>
          <w:sz w:val="28"/>
          <w:szCs w:val="28"/>
        </w:rPr>
      </w:pPr>
      <w:r w:rsidRPr="009A0152">
        <w:rPr>
          <w:rFonts w:ascii="Times New Roman" w:hAnsi="Times New Roman" w:cs="Times New Roman"/>
          <w:color w:val="000000" w:themeColor="text1"/>
          <w:sz w:val="28"/>
          <w:szCs w:val="28"/>
        </w:rPr>
        <w:t>- Полное товарищество</w:t>
      </w:r>
    </w:p>
    <w:p w:rsidR="00A66F48" w:rsidRPr="009A0152" w:rsidRDefault="00A66F48" w:rsidP="00A66F48">
      <w:pPr>
        <w:spacing w:after="0" w:line="360" w:lineRule="auto"/>
        <w:ind w:firstLine="709"/>
        <w:jc w:val="both"/>
        <w:rPr>
          <w:rFonts w:ascii="Times New Roman" w:hAnsi="Times New Roman" w:cs="Times New Roman"/>
          <w:color w:val="000000" w:themeColor="text1"/>
          <w:sz w:val="28"/>
          <w:szCs w:val="28"/>
        </w:rPr>
      </w:pPr>
      <w:r w:rsidRPr="009A0152">
        <w:rPr>
          <w:rFonts w:ascii="Times New Roman" w:hAnsi="Times New Roman" w:cs="Times New Roman"/>
          <w:color w:val="000000" w:themeColor="text1"/>
          <w:sz w:val="28"/>
          <w:szCs w:val="28"/>
        </w:rPr>
        <w:t>- Партнерство по вере (</w:t>
      </w:r>
      <w:r w:rsidR="005712F8" w:rsidRPr="009A0152">
        <w:rPr>
          <w:rFonts w:ascii="Times New Roman" w:hAnsi="Times New Roman" w:cs="Times New Roman"/>
          <w:color w:val="000000" w:themeColor="text1"/>
          <w:sz w:val="28"/>
          <w:szCs w:val="28"/>
        </w:rPr>
        <w:t>коммандитное</w:t>
      </w:r>
      <w:r w:rsidRPr="009A0152">
        <w:rPr>
          <w:rFonts w:ascii="Times New Roman" w:hAnsi="Times New Roman" w:cs="Times New Roman"/>
          <w:color w:val="000000" w:themeColor="text1"/>
          <w:sz w:val="28"/>
          <w:szCs w:val="28"/>
        </w:rPr>
        <w:t>)</w:t>
      </w:r>
    </w:p>
    <w:p w:rsidR="00A66F48" w:rsidRPr="009A0152" w:rsidRDefault="00A66F48" w:rsidP="00A66F48">
      <w:pPr>
        <w:spacing w:after="0" w:line="360" w:lineRule="auto"/>
        <w:ind w:firstLine="709"/>
        <w:jc w:val="both"/>
        <w:rPr>
          <w:rFonts w:ascii="Times New Roman" w:hAnsi="Times New Roman" w:cs="Times New Roman"/>
          <w:color w:val="000000" w:themeColor="text1"/>
          <w:sz w:val="28"/>
          <w:szCs w:val="28"/>
        </w:rPr>
      </w:pPr>
      <w:r w:rsidRPr="009A0152">
        <w:rPr>
          <w:rFonts w:ascii="Times New Roman" w:hAnsi="Times New Roman" w:cs="Times New Roman"/>
          <w:color w:val="000000" w:themeColor="text1"/>
          <w:sz w:val="28"/>
          <w:szCs w:val="28"/>
        </w:rPr>
        <w:t xml:space="preserve">2. </w:t>
      </w:r>
      <w:r w:rsidR="005712F8" w:rsidRPr="009A0152">
        <w:rPr>
          <w:rFonts w:ascii="Times New Roman" w:hAnsi="Times New Roman" w:cs="Times New Roman"/>
          <w:color w:val="000000" w:themeColor="text1"/>
          <w:sz w:val="28"/>
          <w:szCs w:val="28"/>
        </w:rPr>
        <w:t>Хозяйственное общество</w:t>
      </w:r>
    </w:p>
    <w:p w:rsidR="00A66F48" w:rsidRPr="009A0152" w:rsidRDefault="00A66F48" w:rsidP="00A66F48">
      <w:pPr>
        <w:spacing w:after="0" w:line="360" w:lineRule="auto"/>
        <w:ind w:firstLine="709"/>
        <w:jc w:val="both"/>
        <w:rPr>
          <w:rFonts w:ascii="Times New Roman" w:hAnsi="Times New Roman" w:cs="Times New Roman"/>
          <w:color w:val="000000" w:themeColor="text1"/>
          <w:sz w:val="28"/>
          <w:szCs w:val="28"/>
        </w:rPr>
      </w:pPr>
      <w:r w:rsidRPr="009A0152">
        <w:rPr>
          <w:rFonts w:ascii="Times New Roman" w:hAnsi="Times New Roman" w:cs="Times New Roman"/>
          <w:color w:val="000000" w:themeColor="text1"/>
          <w:sz w:val="28"/>
          <w:szCs w:val="28"/>
        </w:rPr>
        <w:t>- Акционерное общество</w:t>
      </w:r>
    </w:p>
    <w:p w:rsidR="00A66F48" w:rsidRPr="009A0152" w:rsidRDefault="00A66F48" w:rsidP="00A66F48">
      <w:pPr>
        <w:spacing w:after="0" w:line="360" w:lineRule="auto"/>
        <w:ind w:firstLine="709"/>
        <w:jc w:val="both"/>
        <w:rPr>
          <w:rFonts w:ascii="Times New Roman" w:hAnsi="Times New Roman" w:cs="Times New Roman"/>
          <w:color w:val="000000" w:themeColor="text1"/>
          <w:sz w:val="28"/>
          <w:szCs w:val="28"/>
        </w:rPr>
      </w:pPr>
      <w:r w:rsidRPr="009A0152">
        <w:rPr>
          <w:rFonts w:ascii="Times New Roman" w:hAnsi="Times New Roman" w:cs="Times New Roman"/>
          <w:color w:val="000000" w:themeColor="text1"/>
          <w:sz w:val="28"/>
          <w:szCs w:val="28"/>
        </w:rPr>
        <w:t>- Открытое акционерное общество</w:t>
      </w:r>
    </w:p>
    <w:p w:rsidR="00A66F48" w:rsidRPr="009A0152" w:rsidRDefault="00A66F48" w:rsidP="00A66F48">
      <w:pPr>
        <w:spacing w:after="0" w:line="360" w:lineRule="auto"/>
        <w:ind w:firstLine="709"/>
        <w:jc w:val="both"/>
        <w:rPr>
          <w:rFonts w:ascii="Times New Roman" w:hAnsi="Times New Roman" w:cs="Times New Roman"/>
          <w:color w:val="000000" w:themeColor="text1"/>
          <w:sz w:val="28"/>
          <w:szCs w:val="28"/>
        </w:rPr>
      </w:pPr>
      <w:r w:rsidRPr="009A0152">
        <w:rPr>
          <w:rFonts w:ascii="Times New Roman" w:hAnsi="Times New Roman" w:cs="Times New Roman"/>
          <w:color w:val="000000" w:themeColor="text1"/>
          <w:sz w:val="28"/>
          <w:szCs w:val="28"/>
        </w:rPr>
        <w:t>- Закрытое акционерное общество</w:t>
      </w:r>
    </w:p>
    <w:p w:rsidR="00A66F48" w:rsidRPr="009A0152" w:rsidRDefault="005712F8" w:rsidP="00A66F48">
      <w:pPr>
        <w:spacing w:after="0" w:line="360" w:lineRule="auto"/>
        <w:ind w:firstLine="709"/>
        <w:jc w:val="both"/>
        <w:rPr>
          <w:rFonts w:ascii="Times New Roman" w:hAnsi="Times New Roman" w:cs="Times New Roman"/>
          <w:color w:val="000000" w:themeColor="text1"/>
          <w:sz w:val="28"/>
          <w:szCs w:val="28"/>
        </w:rPr>
      </w:pPr>
      <w:r w:rsidRPr="009A0152">
        <w:rPr>
          <w:rFonts w:ascii="Times New Roman" w:hAnsi="Times New Roman" w:cs="Times New Roman"/>
          <w:color w:val="000000" w:themeColor="text1"/>
          <w:sz w:val="28"/>
          <w:szCs w:val="28"/>
        </w:rPr>
        <w:t xml:space="preserve">            </w:t>
      </w:r>
      <w:r w:rsidR="00A66F48" w:rsidRPr="009A0152">
        <w:rPr>
          <w:rFonts w:ascii="Times New Roman" w:hAnsi="Times New Roman" w:cs="Times New Roman"/>
          <w:color w:val="000000" w:themeColor="text1"/>
          <w:sz w:val="28"/>
          <w:szCs w:val="28"/>
        </w:rPr>
        <w:t>- Общество с ограниченной ответственностью</w:t>
      </w:r>
    </w:p>
    <w:p w:rsidR="00A66F48" w:rsidRPr="009A0152" w:rsidRDefault="005712F8" w:rsidP="00A66F48">
      <w:pPr>
        <w:spacing w:after="0" w:line="360" w:lineRule="auto"/>
        <w:ind w:firstLine="709"/>
        <w:jc w:val="both"/>
        <w:rPr>
          <w:rFonts w:ascii="Times New Roman" w:hAnsi="Times New Roman" w:cs="Times New Roman"/>
          <w:color w:val="000000" w:themeColor="text1"/>
          <w:sz w:val="28"/>
          <w:szCs w:val="28"/>
        </w:rPr>
      </w:pPr>
      <w:r w:rsidRPr="009A0152">
        <w:rPr>
          <w:rFonts w:ascii="Times New Roman" w:hAnsi="Times New Roman" w:cs="Times New Roman"/>
          <w:color w:val="000000" w:themeColor="text1"/>
          <w:sz w:val="28"/>
          <w:szCs w:val="28"/>
        </w:rPr>
        <w:t xml:space="preserve">            </w:t>
      </w:r>
      <w:r w:rsidR="00A66F48" w:rsidRPr="009A0152">
        <w:rPr>
          <w:rFonts w:ascii="Times New Roman" w:hAnsi="Times New Roman" w:cs="Times New Roman"/>
          <w:color w:val="000000" w:themeColor="text1"/>
          <w:sz w:val="28"/>
          <w:szCs w:val="28"/>
        </w:rPr>
        <w:t>- Общество с дополнительной ответственностью</w:t>
      </w:r>
    </w:p>
    <w:p w:rsidR="00A66F48" w:rsidRPr="009A0152" w:rsidRDefault="00A66F48" w:rsidP="00A66F48">
      <w:pPr>
        <w:spacing w:after="0" w:line="360" w:lineRule="auto"/>
        <w:ind w:firstLine="709"/>
        <w:jc w:val="both"/>
        <w:rPr>
          <w:rFonts w:ascii="Times New Roman" w:hAnsi="Times New Roman" w:cs="Times New Roman"/>
          <w:color w:val="000000" w:themeColor="text1"/>
          <w:sz w:val="28"/>
          <w:szCs w:val="28"/>
        </w:rPr>
      </w:pPr>
      <w:r w:rsidRPr="009A0152">
        <w:rPr>
          <w:rFonts w:ascii="Times New Roman" w:hAnsi="Times New Roman" w:cs="Times New Roman"/>
          <w:color w:val="000000" w:themeColor="text1"/>
          <w:sz w:val="28"/>
          <w:szCs w:val="28"/>
        </w:rPr>
        <w:t>3. Производственный кооператив</w:t>
      </w:r>
    </w:p>
    <w:p w:rsidR="00A66F48" w:rsidRPr="009A0152" w:rsidRDefault="00A66F48" w:rsidP="00A66F48">
      <w:pPr>
        <w:spacing w:after="0" w:line="360" w:lineRule="auto"/>
        <w:ind w:firstLine="709"/>
        <w:jc w:val="both"/>
        <w:rPr>
          <w:rFonts w:ascii="Times New Roman" w:hAnsi="Times New Roman" w:cs="Times New Roman"/>
          <w:color w:val="000000" w:themeColor="text1"/>
          <w:sz w:val="28"/>
          <w:szCs w:val="28"/>
        </w:rPr>
      </w:pPr>
      <w:r w:rsidRPr="009A0152">
        <w:rPr>
          <w:rFonts w:ascii="Times New Roman" w:hAnsi="Times New Roman" w:cs="Times New Roman"/>
          <w:color w:val="000000" w:themeColor="text1"/>
          <w:sz w:val="28"/>
          <w:szCs w:val="28"/>
        </w:rPr>
        <w:t>4. Государственные и муниципальные унитарные предприятия</w:t>
      </w:r>
    </w:p>
    <w:p w:rsidR="00A66F48" w:rsidRPr="009A0152" w:rsidRDefault="00A66F48" w:rsidP="00A66F48">
      <w:pPr>
        <w:spacing w:after="0" w:line="360" w:lineRule="auto"/>
        <w:ind w:firstLine="709"/>
        <w:jc w:val="both"/>
        <w:rPr>
          <w:rFonts w:ascii="Times New Roman" w:hAnsi="Times New Roman" w:cs="Times New Roman"/>
          <w:color w:val="000000" w:themeColor="text1"/>
          <w:sz w:val="28"/>
          <w:szCs w:val="28"/>
        </w:rPr>
      </w:pPr>
      <w:r w:rsidRPr="009A0152">
        <w:rPr>
          <w:rFonts w:ascii="Times New Roman" w:hAnsi="Times New Roman" w:cs="Times New Roman"/>
          <w:color w:val="000000" w:themeColor="text1"/>
          <w:sz w:val="28"/>
          <w:szCs w:val="28"/>
        </w:rPr>
        <w:t>- Унитарное предприятие с правом хозяйственного ведения</w:t>
      </w:r>
    </w:p>
    <w:p w:rsidR="00A66F48" w:rsidRPr="009A0152" w:rsidRDefault="00A66F48" w:rsidP="00A66F48">
      <w:pPr>
        <w:spacing w:after="0" w:line="360" w:lineRule="auto"/>
        <w:ind w:firstLine="709"/>
        <w:jc w:val="both"/>
        <w:rPr>
          <w:rFonts w:ascii="Times New Roman" w:hAnsi="Times New Roman" w:cs="Times New Roman"/>
          <w:color w:val="000000" w:themeColor="text1"/>
          <w:sz w:val="28"/>
          <w:szCs w:val="28"/>
        </w:rPr>
      </w:pPr>
      <w:r w:rsidRPr="009A0152">
        <w:rPr>
          <w:rFonts w:ascii="Times New Roman" w:hAnsi="Times New Roman" w:cs="Times New Roman"/>
          <w:color w:val="000000" w:themeColor="text1"/>
          <w:sz w:val="28"/>
          <w:szCs w:val="28"/>
        </w:rPr>
        <w:t>- Унитарное предприятие с правом оперативного управления</w:t>
      </w:r>
    </w:p>
    <w:p w:rsidR="00A66F48" w:rsidRPr="009A0152" w:rsidRDefault="00A66F48" w:rsidP="00A66F48">
      <w:pPr>
        <w:spacing w:after="0" w:line="360" w:lineRule="auto"/>
        <w:ind w:firstLine="709"/>
        <w:jc w:val="both"/>
        <w:rPr>
          <w:rFonts w:ascii="Times New Roman" w:hAnsi="Times New Roman" w:cs="Times New Roman"/>
          <w:color w:val="000000" w:themeColor="text1"/>
          <w:sz w:val="28"/>
          <w:szCs w:val="28"/>
        </w:rPr>
      </w:pPr>
      <w:r w:rsidRPr="009A0152">
        <w:rPr>
          <w:rFonts w:ascii="Times New Roman" w:hAnsi="Times New Roman" w:cs="Times New Roman"/>
          <w:color w:val="000000" w:themeColor="text1"/>
          <w:sz w:val="28"/>
          <w:szCs w:val="28"/>
        </w:rPr>
        <w:t xml:space="preserve">Коммерческие организации, </w:t>
      </w:r>
      <w:r w:rsidR="005712F8" w:rsidRPr="009A0152">
        <w:rPr>
          <w:rFonts w:ascii="Times New Roman" w:hAnsi="Times New Roman" w:cs="Times New Roman"/>
          <w:color w:val="000000" w:themeColor="text1"/>
          <w:sz w:val="28"/>
          <w:szCs w:val="28"/>
        </w:rPr>
        <w:t>кроме</w:t>
      </w:r>
      <w:r w:rsidRPr="009A0152">
        <w:rPr>
          <w:rFonts w:ascii="Times New Roman" w:hAnsi="Times New Roman" w:cs="Times New Roman"/>
          <w:color w:val="000000" w:themeColor="text1"/>
          <w:sz w:val="28"/>
          <w:szCs w:val="28"/>
        </w:rPr>
        <w:t xml:space="preserve"> унитарных предприятий и иных видов организаций, предусмотренных законом, могут иметь гражданские права и </w:t>
      </w:r>
      <w:proofErr w:type="gramStart"/>
      <w:r w:rsidRPr="009A0152">
        <w:rPr>
          <w:rFonts w:ascii="Times New Roman" w:hAnsi="Times New Roman" w:cs="Times New Roman"/>
          <w:color w:val="000000" w:themeColor="text1"/>
          <w:sz w:val="28"/>
          <w:szCs w:val="28"/>
        </w:rPr>
        <w:t>нести гражданские обязанности</w:t>
      </w:r>
      <w:proofErr w:type="gramEnd"/>
      <w:r w:rsidRPr="009A0152">
        <w:rPr>
          <w:rFonts w:ascii="Times New Roman" w:hAnsi="Times New Roman" w:cs="Times New Roman"/>
          <w:color w:val="000000" w:themeColor="text1"/>
          <w:sz w:val="28"/>
          <w:szCs w:val="28"/>
        </w:rPr>
        <w:t>, необходимые для осуществления любой деятельности, не запрещенной законом.</w:t>
      </w:r>
    </w:p>
    <w:p w:rsidR="00A66F48" w:rsidRPr="009A0152" w:rsidRDefault="00A66F48" w:rsidP="00A66F48">
      <w:pPr>
        <w:spacing w:after="0" w:line="360" w:lineRule="auto"/>
        <w:ind w:firstLine="709"/>
        <w:jc w:val="both"/>
        <w:rPr>
          <w:rFonts w:ascii="Times New Roman" w:hAnsi="Times New Roman" w:cs="Times New Roman"/>
          <w:color w:val="000000" w:themeColor="text1"/>
          <w:sz w:val="28"/>
          <w:szCs w:val="28"/>
        </w:rPr>
      </w:pPr>
      <w:r w:rsidRPr="009A0152">
        <w:rPr>
          <w:rFonts w:ascii="Times New Roman" w:hAnsi="Times New Roman" w:cs="Times New Roman"/>
          <w:color w:val="000000" w:themeColor="text1"/>
          <w:sz w:val="28"/>
          <w:szCs w:val="28"/>
        </w:rPr>
        <w:t>К некоммерческим организациям отно</w:t>
      </w:r>
      <w:r w:rsidR="005712F8" w:rsidRPr="009A0152">
        <w:rPr>
          <w:rFonts w:ascii="Times New Roman" w:hAnsi="Times New Roman" w:cs="Times New Roman"/>
          <w:color w:val="000000" w:themeColor="text1"/>
          <w:sz w:val="28"/>
          <w:szCs w:val="28"/>
        </w:rPr>
        <w:t>сятся</w:t>
      </w:r>
      <w:r w:rsidRPr="009A0152">
        <w:rPr>
          <w:rFonts w:ascii="Times New Roman" w:hAnsi="Times New Roman" w:cs="Times New Roman"/>
          <w:color w:val="000000" w:themeColor="text1"/>
          <w:sz w:val="28"/>
          <w:szCs w:val="28"/>
        </w:rPr>
        <w:t>:</w:t>
      </w:r>
    </w:p>
    <w:p w:rsidR="00A66F48" w:rsidRPr="009A0152" w:rsidRDefault="00A66F48" w:rsidP="00A66F48">
      <w:pPr>
        <w:spacing w:after="0" w:line="360" w:lineRule="auto"/>
        <w:ind w:firstLine="709"/>
        <w:jc w:val="both"/>
        <w:rPr>
          <w:rFonts w:ascii="Times New Roman" w:hAnsi="Times New Roman" w:cs="Times New Roman"/>
          <w:color w:val="000000" w:themeColor="text1"/>
          <w:sz w:val="28"/>
          <w:szCs w:val="28"/>
        </w:rPr>
      </w:pPr>
      <w:r w:rsidRPr="009A0152">
        <w:rPr>
          <w:rFonts w:ascii="Times New Roman" w:hAnsi="Times New Roman" w:cs="Times New Roman"/>
          <w:color w:val="000000" w:themeColor="text1"/>
          <w:sz w:val="28"/>
          <w:szCs w:val="28"/>
        </w:rPr>
        <w:t>1) потребительские кооперативы</w:t>
      </w:r>
    </w:p>
    <w:p w:rsidR="00A66F48" w:rsidRPr="009A0152" w:rsidRDefault="00A66F48" w:rsidP="00A66F48">
      <w:pPr>
        <w:spacing w:after="0" w:line="360" w:lineRule="auto"/>
        <w:ind w:firstLine="709"/>
        <w:jc w:val="both"/>
        <w:rPr>
          <w:rFonts w:ascii="Times New Roman" w:hAnsi="Times New Roman" w:cs="Times New Roman"/>
          <w:color w:val="000000" w:themeColor="text1"/>
          <w:sz w:val="28"/>
          <w:szCs w:val="28"/>
        </w:rPr>
      </w:pPr>
      <w:r w:rsidRPr="009A0152">
        <w:rPr>
          <w:rFonts w:ascii="Times New Roman" w:hAnsi="Times New Roman" w:cs="Times New Roman"/>
          <w:color w:val="000000" w:themeColor="text1"/>
          <w:sz w:val="28"/>
          <w:szCs w:val="28"/>
        </w:rPr>
        <w:t>2) общественные и религиозные организации (объединения)</w:t>
      </w:r>
    </w:p>
    <w:p w:rsidR="00A66F48" w:rsidRPr="009A0152" w:rsidRDefault="00A66F48" w:rsidP="00A66F48">
      <w:pPr>
        <w:spacing w:after="0" w:line="360" w:lineRule="auto"/>
        <w:ind w:firstLine="709"/>
        <w:jc w:val="both"/>
        <w:rPr>
          <w:rFonts w:ascii="Times New Roman" w:hAnsi="Times New Roman" w:cs="Times New Roman"/>
          <w:color w:val="000000" w:themeColor="text1"/>
          <w:sz w:val="28"/>
          <w:szCs w:val="28"/>
        </w:rPr>
      </w:pPr>
      <w:r w:rsidRPr="009A0152">
        <w:rPr>
          <w:rFonts w:ascii="Times New Roman" w:hAnsi="Times New Roman" w:cs="Times New Roman"/>
          <w:color w:val="000000" w:themeColor="text1"/>
          <w:sz w:val="28"/>
          <w:szCs w:val="28"/>
        </w:rPr>
        <w:lastRenderedPageBreak/>
        <w:t>3) учреждения, фонды и иные виды юридических лиц, прямо предусмотренные законом</w:t>
      </w:r>
    </w:p>
    <w:p w:rsidR="00A66F48" w:rsidRPr="009A0152" w:rsidRDefault="00A66F48" w:rsidP="00A66F48">
      <w:pPr>
        <w:spacing w:after="0" w:line="360" w:lineRule="auto"/>
        <w:ind w:firstLine="709"/>
        <w:jc w:val="both"/>
        <w:rPr>
          <w:rFonts w:ascii="Times New Roman" w:hAnsi="Times New Roman" w:cs="Times New Roman"/>
          <w:color w:val="000000" w:themeColor="text1"/>
          <w:sz w:val="28"/>
          <w:szCs w:val="28"/>
        </w:rPr>
      </w:pPr>
      <w:r w:rsidRPr="009A0152">
        <w:rPr>
          <w:rFonts w:ascii="Times New Roman" w:hAnsi="Times New Roman" w:cs="Times New Roman"/>
          <w:color w:val="000000" w:themeColor="text1"/>
          <w:sz w:val="28"/>
          <w:szCs w:val="28"/>
        </w:rPr>
        <w:t xml:space="preserve">Некоммерческие организации имеют право осуществлять предпринимательскую деятельность (т. е. получать прибыль), которая должна отвечать двум условиям: служить достижению поставленных перед организацией некоммерческих целей и соответствовать этим целям </w:t>
      </w:r>
      <w:r w:rsidR="006624C2" w:rsidRPr="009A0152">
        <w:rPr>
          <w:rFonts w:ascii="Times New Roman" w:hAnsi="Times New Roman" w:cs="Times New Roman"/>
          <w:color w:val="000000" w:themeColor="text1"/>
          <w:sz w:val="28"/>
          <w:szCs w:val="28"/>
        </w:rPr>
        <w:t>по своему характеру</w:t>
      </w:r>
      <w:r w:rsidRPr="009A0152">
        <w:rPr>
          <w:rFonts w:ascii="Times New Roman" w:hAnsi="Times New Roman" w:cs="Times New Roman"/>
          <w:color w:val="000000" w:themeColor="text1"/>
          <w:sz w:val="28"/>
          <w:szCs w:val="28"/>
        </w:rPr>
        <w:t xml:space="preserve">. </w:t>
      </w:r>
      <w:r w:rsidR="006624C2" w:rsidRPr="009A0152">
        <w:rPr>
          <w:rFonts w:ascii="Times New Roman" w:hAnsi="Times New Roman" w:cs="Times New Roman"/>
          <w:color w:val="000000" w:themeColor="text1"/>
          <w:sz w:val="28"/>
          <w:szCs w:val="28"/>
        </w:rPr>
        <w:t>Помимо э</w:t>
      </w:r>
      <w:r w:rsidRPr="009A0152">
        <w:rPr>
          <w:rFonts w:ascii="Times New Roman" w:hAnsi="Times New Roman" w:cs="Times New Roman"/>
          <w:color w:val="000000" w:themeColor="text1"/>
          <w:sz w:val="28"/>
          <w:szCs w:val="28"/>
        </w:rPr>
        <w:t>того, прибыль, полученная некоммерческой организацией, не может быть распределена между ее членами, а должна быть направлена на достижение целей, поставленных перед ней ее учредителями</w:t>
      </w:r>
      <w:r w:rsidR="00E44FF4">
        <w:rPr>
          <w:rStyle w:val="a6"/>
          <w:rFonts w:ascii="Times New Roman" w:hAnsi="Times New Roman" w:cs="Times New Roman"/>
          <w:color w:val="000000" w:themeColor="text1"/>
          <w:sz w:val="28"/>
          <w:szCs w:val="28"/>
        </w:rPr>
        <w:footnoteReference w:id="4"/>
      </w:r>
      <w:r w:rsidRPr="009A0152">
        <w:rPr>
          <w:rFonts w:ascii="Times New Roman" w:hAnsi="Times New Roman" w:cs="Times New Roman"/>
          <w:color w:val="000000" w:themeColor="text1"/>
          <w:sz w:val="28"/>
          <w:szCs w:val="28"/>
        </w:rPr>
        <w:t>.</w:t>
      </w:r>
    </w:p>
    <w:p w:rsidR="00A66F48" w:rsidRPr="009A0152" w:rsidRDefault="00A66F48" w:rsidP="00A66F48">
      <w:pPr>
        <w:spacing w:after="0" w:line="360" w:lineRule="auto"/>
        <w:ind w:firstLine="709"/>
        <w:jc w:val="both"/>
        <w:rPr>
          <w:rFonts w:ascii="Times New Roman" w:hAnsi="Times New Roman" w:cs="Times New Roman"/>
          <w:color w:val="000000" w:themeColor="text1"/>
          <w:sz w:val="28"/>
          <w:szCs w:val="28"/>
        </w:rPr>
      </w:pPr>
      <w:r w:rsidRPr="009A0152">
        <w:rPr>
          <w:rFonts w:ascii="Times New Roman" w:hAnsi="Times New Roman" w:cs="Times New Roman"/>
          <w:color w:val="000000" w:themeColor="text1"/>
          <w:sz w:val="28"/>
          <w:szCs w:val="28"/>
        </w:rPr>
        <w:t>В зависимости от прав учредителей юридического лица на его имущество закон делит все юридические лица на три группы.</w:t>
      </w:r>
    </w:p>
    <w:p w:rsidR="00A66F48" w:rsidRPr="009A0152" w:rsidRDefault="00A66F48" w:rsidP="00A66F48">
      <w:pPr>
        <w:spacing w:after="0" w:line="360" w:lineRule="auto"/>
        <w:ind w:firstLine="709"/>
        <w:jc w:val="both"/>
        <w:rPr>
          <w:rFonts w:ascii="Times New Roman" w:hAnsi="Times New Roman" w:cs="Times New Roman"/>
          <w:color w:val="000000" w:themeColor="text1"/>
          <w:sz w:val="28"/>
          <w:szCs w:val="28"/>
        </w:rPr>
      </w:pPr>
      <w:r w:rsidRPr="009A0152">
        <w:rPr>
          <w:rFonts w:ascii="Times New Roman" w:hAnsi="Times New Roman" w:cs="Times New Roman"/>
          <w:color w:val="000000" w:themeColor="text1"/>
          <w:sz w:val="28"/>
          <w:szCs w:val="28"/>
        </w:rPr>
        <w:t>Первая группа состоит из юридических лиц-собственников, на имущество которых их учредители имеют только обязательны</w:t>
      </w:r>
      <w:r w:rsidR="006624C2" w:rsidRPr="009A0152">
        <w:rPr>
          <w:rFonts w:ascii="Times New Roman" w:hAnsi="Times New Roman" w:cs="Times New Roman"/>
          <w:color w:val="000000" w:themeColor="text1"/>
          <w:sz w:val="28"/>
          <w:szCs w:val="28"/>
        </w:rPr>
        <w:t>е права требования. К ним относи</w:t>
      </w:r>
      <w:r w:rsidRPr="009A0152">
        <w:rPr>
          <w:rFonts w:ascii="Times New Roman" w:hAnsi="Times New Roman" w:cs="Times New Roman"/>
          <w:color w:val="000000" w:themeColor="text1"/>
          <w:sz w:val="28"/>
          <w:szCs w:val="28"/>
        </w:rPr>
        <w:t>тся большинство коммерческих организаций (</w:t>
      </w:r>
      <w:r w:rsidR="006624C2" w:rsidRPr="009A0152">
        <w:rPr>
          <w:rFonts w:ascii="Times New Roman" w:hAnsi="Times New Roman" w:cs="Times New Roman"/>
          <w:color w:val="000000" w:themeColor="text1"/>
          <w:sz w:val="28"/>
          <w:szCs w:val="28"/>
        </w:rPr>
        <w:t>кроме</w:t>
      </w:r>
      <w:r w:rsidRPr="009A0152">
        <w:rPr>
          <w:rFonts w:ascii="Times New Roman" w:hAnsi="Times New Roman" w:cs="Times New Roman"/>
          <w:color w:val="000000" w:themeColor="text1"/>
          <w:sz w:val="28"/>
          <w:szCs w:val="28"/>
        </w:rPr>
        <w:t xml:space="preserve"> унитарных предприятий), т. е. товарищества, общества и производственные кооперативы, а среди некоммерческих организаций - потребительские кооперативы (пункт 2 статьи 48 ГК РФ) и некоммерческие товарищества.</w:t>
      </w:r>
    </w:p>
    <w:p w:rsidR="00A66F48" w:rsidRPr="009A0152" w:rsidRDefault="00A66F48" w:rsidP="00A66F48">
      <w:pPr>
        <w:spacing w:after="0" w:line="360" w:lineRule="auto"/>
        <w:ind w:firstLine="709"/>
        <w:jc w:val="both"/>
        <w:rPr>
          <w:rFonts w:ascii="Times New Roman" w:hAnsi="Times New Roman" w:cs="Times New Roman"/>
          <w:color w:val="000000" w:themeColor="text1"/>
          <w:sz w:val="28"/>
          <w:szCs w:val="28"/>
        </w:rPr>
      </w:pPr>
      <w:r w:rsidRPr="009A0152">
        <w:rPr>
          <w:rFonts w:ascii="Times New Roman" w:hAnsi="Times New Roman" w:cs="Times New Roman"/>
          <w:color w:val="000000" w:themeColor="text1"/>
          <w:sz w:val="28"/>
          <w:szCs w:val="28"/>
        </w:rPr>
        <w:t>Ко второй группе относятся юридические лица</w:t>
      </w:r>
      <w:r w:rsidR="006624C2" w:rsidRPr="009A0152">
        <w:rPr>
          <w:rFonts w:ascii="Times New Roman" w:hAnsi="Times New Roman" w:cs="Times New Roman"/>
          <w:color w:val="000000" w:themeColor="text1"/>
          <w:sz w:val="28"/>
          <w:szCs w:val="28"/>
        </w:rPr>
        <w:t xml:space="preserve"> </w:t>
      </w:r>
      <w:r w:rsidRPr="009A0152">
        <w:rPr>
          <w:rFonts w:ascii="Times New Roman" w:hAnsi="Times New Roman" w:cs="Times New Roman"/>
          <w:color w:val="000000" w:themeColor="text1"/>
          <w:sz w:val="28"/>
          <w:szCs w:val="28"/>
        </w:rPr>
        <w:t>-</w:t>
      </w:r>
      <w:r w:rsidR="006624C2" w:rsidRPr="009A0152">
        <w:rPr>
          <w:rFonts w:ascii="Times New Roman" w:hAnsi="Times New Roman" w:cs="Times New Roman"/>
          <w:color w:val="000000" w:themeColor="text1"/>
          <w:sz w:val="28"/>
          <w:szCs w:val="28"/>
        </w:rPr>
        <w:t xml:space="preserve"> </w:t>
      </w:r>
      <w:r w:rsidRPr="009A0152">
        <w:rPr>
          <w:rFonts w:ascii="Times New Roman" w:hAnsi="Times New Roman" w:cs="Times New Roman"/>
          <w:color w:val="000000" w:themeColor="text1"/>
          <w:sz w:val="28"/>
          <w:szCs w:val="28"/>
        </w:rPr>
        <w:t>не</w:t>
      </w:r>
      <w:r w:rsidR="006624C2" w:rsidRPr="009A0152">
        <w:rPr>
          <w:rFonts w:ascii="Times New Roman" w:hAnsi="Times New Roman" w:cs="Times New Roman"/>
          <w:color w:val="000000" w:themeColor="text1"/>
          <w:sz w:val="28"/>
          <w:szCs w:val="28"/>
        </w:rPr>
        <w:t xml:space="preserve"> собственники</w:t>
      </w:r>
      <w:r w:rsidRPr="009A0152">
        <w:rPr>
          <w:rFonts w:ascii="Times New Roman" w:hAnsi="Times New Roman" w:cs="Times New Roman"/>
          <w:color w:val="000000" w:themeColor="text1"/>
          <w:sz w:val="28"/>
          <w:szCs w:val="28"/>
        </w:rPr>
        <w:t xml:space="preserve">, за имуществом которых учредители сохраняют либо право собственности (унитарные предприятия и учреждения), либо </w:t>
      </w:r>
      <w:r w:rsidR="006624C2" w:rsidRPr="009A0152">
        <w:rPr>
          <w:rFonts w:ascii="Times New Roman" w:hAnsi="Times New Roman" w:cs="Times New Roman"/>
          <w:color w:val="000000" w:themeColor="text1"/>
          <w:sz w:val="28"/>
          <w:szCs w:val="28"/>
        </w:rPr>
        <w:t>иное вещное право</w:t>
      </w:r>
      <w:r w:rsidRPr="009A0152">
        <w:rPr>
          <w:rFonts w:ascii="Times New Roman" w:hAnsi="Times New Roman" w:cs="Times New Roman"/>
          <w:color w:val="000000" w:themeColor="text1"/>
          <w:sz w:val="28"/>
          <w:szCs w:val="28"/>
        </w:rPr>
        <w:t xml:space="preserve"> (дочерние </w:t>
      </w:r>
      <w:r w:rsidR="006624C2" w:rsidRPr="009A0152">
        <w:rPr>
          <w:rFonts w:ascii="Times New Roman" w:hAnsi="Times New Roman" w:cs="Times New Roman"/>
          <w:color w:val="000000" w:themeColor="text1"/>
          <w:sz w:val="28"/>
          <w:szCs w:val="28"/>
        </w:rPr>
        <w:t>унитарные предприятия</w:t>
      </w:r>
      <w:r w:rsidRPr="009A0152">
        <w:rPr>
          <w:rFonts w:ascii="Times New Roman" w:hAnsi="Times New Roman" w:cs="Times New Roman"/>
          <w:color w:val="000000" w:themeColor="text1"/>
          <w:sz w:val="28"/>
          <w:szCs w:val="28"/>
        </w:rPr>
        <w:t>) (пункт 2 статьи 48 ГК РФ).</w:t>
      </w:r>
    </w:p>
    <w:p w:rsidR="00A66F48" w:rsidRPr="009A0152" w:rsidRDefault="006624C2" w:rsidP="00A66F48">
      <w:pPr>
        <w:spacing w:after="0" w:line="360" w:lineRule="auto"/>
        <w:ind w:firstLine="709"/>
        <w:jc w:val="both"/>
        <w:rPr>
          <w:rFonts w:ascii="Times New Roman" w:hAnsi="Times New Roman" w:cs="Times New Roman"/>
          <w:color w:val="000000" w:themeColor="text1"/>
          <w:sz w:val="28"/>
          <w:szCs w:val="28"/>
        </w:rPr>
      </w:pPr>
      <w:r w:rsidRPr="009A0152">
        <w:rPr>
          <w:rFonts w:ascii="Times New Roman" w:hAnsi="Times New Roman" w:cs="Times New Roman"/>
          <w:color w:val="000000" w:themeColor="text1"/>
          <w:sz w:val="28"/>
          <w:szCs w:val="28"/>
        </w:rPr>
        <w:t xml:space="preserve">В третью группу включаются </w:t>
      </w:r>
      <w:r w:rsidR="00A66F48" w:rsidRPr="009A0152">
        <w:rPr>
          <w:rFonts w:ascii="Times New Roman" w:hAnsi="Times New Roman" w:cs="Times New Roman"/>
          <w:color w:val="000000" w:themeColor="text1"/>
          <w:sz w:val="28"/>
          <w:szCs w:val="28"/>
        </w:rPr>
        <w:t xml:space="preserve">юридические лица-собственники, на имущество которых их учредители не сохраняют никаких обязательных или </w:t>
      </w:r>
      <w:r w:rsidRPr="009A0152">
        <w:rPr>
          <w:rFonts w:ascii="Times New Roman" w:hAnsi="Times New Roman" w:cs="Times New Roman"/>
          <w:color w:val="000000" w:themeColor="text1"/>
          <w:sz w:val="28"/>
          <w:szCs w:val="28"/>
        </w:rPr>
        <w:t>вещ</w:t>
      </w:r>
      <w:r w:rsidR="00A66F48" w:rsidRPr="009A0152">
        <w:rPr>
          <w:rFonts w:ascii="Times New Roman" w:hAnsi="Times New Roman" w:cs="Times New Roman"/>
          <w:color w:val="000000" w:themeColor="text1"/>
          <w:sz w:val="28"/>
          <w:szCs w:val="28"/>
        </w:rPr>
        <w:t>ных прав. Это большинство некоммерческих организаций (за исключением потребительских кооперативов, учреждений и некоммерческих партнерств) - общественные и религиозные объединения, фонды, ассоциации</w:t>
      </w:r>
    </w:p>
    <w:p w:rsidR="00A66F48" w:rsidRPr="009A0152" w:rsidRDefault="00A66F48" w:rsidP="00A66F48">
      <w:pPr>
        <w:spacing w:after="0" w:line="360" w:lineRule="auto"/>
        <w:ind w:firstLine="709"/>
        <w:jc w:val="both"/>
        <w:rPr>
          <w:rFonts w:ascii="Times New Roman" w:hAnsi="Times New Roman" w:cs="Times New Roman"/>
          <w:color w:val="000000" w:themeColor="text1"/>
          <w:sz w:val="28"/>
          <w:szCs w:val="28"/>
        </w:rPr>
      </w:pPr>
      <w:r w:rsidRPr="009A0152">
        <w:rPr>
          <w:rFonts w:ascii="Times New Roman" w:hAnsi="Times New Roman" w:cs="Times New Roman"/>
          <w:color w:val="000000" w:themeColor="text1"/>
          <w:sz w:val="28"/>
          <w:szCs w:val="28"/>
        </w:rPr>
        <w:lastRenderedPageBreak/>
        <w:t>Юридические лица также могут быть разделены по форме собственности. В зависимости от формы собственности, лежащей в основе юридического лица, различают государственные и частные (негосударственные) юридические лица. К государственным предприятиям относятся все унитарные предприятия, а также некоторые учреждения. Значение этого разделения становится понятным, если принять во внимание, что государственные юридические лица (даже коммерческого характера) обязательно должны преследовать</w:t>
      </w:r>
      <w:r w:rsidR="006624C2" w:rsidRPr="009A0152">
        <w:rPr>
          <w:rFonts w:ascii="Times New Roman" w:hAnsi="Times New Roman" w:cs="Times New Roman"/>
          <w:color w:val="000000" w:themeColor="text1"/>
          <w:sz w:val="28"/>
          <w:szCs w:val="28"/>
        </w:rPr>
        <w:t xml:space="preserve"> национальные</w:t>
      </w:r>
      <w:r w:rsidRPr="009A0152">
        <w:rPr>
          <w:rFonts w:ascii="Times New Roman" w:hAnsi="Times New Roman" w:cs="Times New Roman"/>
          <w:color w:val="000000" w:themeColor="text1"/>
          <w:sz w:val="28"/>
          <w:szCs w:val="28"/>
        </w:rPr>
        <w:t xml:space="preserve"> интересы.</w:t>
      </w:r>
    </w:p>
    <w:p w:rsidR="00A66F48" w:rsidRPr="009A0152" w:rsidRDefault="00A66F48" w:rsidP="00A66F48">
      <w:pPr>
        <w:spacing w:after="0" w:line="360" w:lineRule="auto"/>
        <w:ind w:firstLine="709"/>
        <w:jc w:val="both"/>
        <w:rPr>
          <w:rFonts w:ascii="Times New Roman" w:hAnsi="Times New Roman" w:cs="Times New Roman"/>
          <w:color w:val="000000" w:themeColor="text1"/>
          <w:sz w:val="28"/>
          <w:szCs w:val="28"/>
        </w:rPr>
      </w:pPr>
      <w:r w:rsidRPr="009A0152">
        <w:rPr>
          <w:rFonts w:ascii="Times New Roman" w:hAnsi="Times New Roman" w:cs="Times New Roman"/>
          <w:color w:val="000000" w:themeColor="text1"/>
          <w:sz w:val="28"/>
          <w:szCs w:val="28"/>
        </w:rPr>
        <w:t>Классификация по составу учредительных документов:</w:t>
      </w:r>
    </w:p>
    <w:p w:rsidR="00A66F48" w:rsidRPr="009A0152" w:rsidRDefault="00A66F48" w:rsidP="00A66F48">
      <w:pPr>
        <w:spacing w:after="0" w:line="360" w:lineRule="auto"/>
        <w:ind w:firstLine="709"/>
        <w:jc w:val="both"/>
        <w:rPr>
          <w:rFonts w:ascii="Times New Roman" w:hAnsi="Times New Roman" w:cs="Times New Roman"/>
          <w:color w:val="000000" w:themeColor="text1"/>
          <w:sz w:val="28"/>
          <w:szCs w:val="28"/>
        </w:rPr>
      </w:pPr>
      <w:r w:rsidRPr="009A0152">
        <w:rPr>
          <w:rFonts w:ascii="Times New Roman" w:hAnsi="Times New Roman" w:cs="Times New Roman"/>
          <w:color w:val="000000" w:themeColor="text1"/>
          <w:sz w:val="28"/>
          <w:szCs w:val="28"/>
        </w:rPr>
        <w:t xml:space="preserve">- Юридическое лицо, учредительным документом которого является только </w:t>
      </w:r>
      <w:r w:rsidR="00907FCE" w:rsidRPr="009A0152">
        <w:rPr>
          <w:rFonts w:ascii="Times New Roman" w:hAnsi="Times New Roman" w:cs="Times New Roman"/>
          <w:color w:val="000000" w:themeColor="text1"/>
          <w:sz w:val="28"/>
          <w:szCs w:val="28"/>
        </w:rPr>
        <w:t>у</w:t>
      </w:r>
      <w:r w:rsidRPr="009A0152">
        <w:rPr>
          <w:rFonts w:ascii="Times New Roman" w:hAnsi="Times New Roman" w:cs="Times New Roman"/>
          <w:color w:val="000000" w:themeColor="text1"/>
          <w:sz w:val="28"/>
          <w:szCs w:val="28"/>
        </w:rPr>
        <w:t>став;</w:t>
      </w:r>
    </w:p>
    <w:p w:rsidR="00A66F48" w:rsidRPr="009A0152" w:rsidRDefault="00A66F48" w:rsidP="00A66F48">
      <w:pPr>
        <w:spacing w:after="0" w:line="360" w:lineRule="auto"/>
        <w:ind w:firstLine="709"/>
        <w:jc w:val="both"/>
        <w:rPr>
          <w:rFonts w:ascii="Times New Roman" w:hAnsi="Times New Roman" w:cs="Times New Roman"/>
          <w:color w:val="000000" w:themeColor="text1"/>
          <w:sz w:val="28"/>
          <w:szCs w:val="28"/>
        </w:rPr>
      </w:pPr>
      <w:r w:rsidRPr="009A0152">
        <w:rPr>
          <w:rFonts w:ascii="Times New Roman" w:hAnsi="Times New Roman" w:cs="Times New Roman"/>
          <w:color w:val="000000" w:themeColor="text1"/>
          <w:sz w:val="28"/>
          <w:szCs w:val="28"/>
        </w:rPr>
        <w:t>- Юридические лица, учредительными документами которых являются</w:t>
      </w:r>
      <w:r w:rsidR="00907FCE" w:rsidRPr="009A0152">
        <w:rPr>
          <w:rFonts w:ascii="Times New Roman" w:hAnsi="Times New Roman" w:cs="Times New Roman"/>
          <w:color w:val="000000" w:themeColor="text1"/>
          <w:sz w:val="28"/>
          <w:szCs w:val="28"/>
        </w:rPr>
        <w:t>: учредительный договор и устав</w:t>
      </w:r>
      <w:r w:rsidRPr="009A0152">
        <w:rPr>
          <w:rFonts w:ascii="Times New Roman" w:hAnsi="Times New Roman" w:cs="Times New Roman"/>
          <w:color w:val="000000" w:themeColor="text1"/>
          <w:sz w:val="28"/>
          <w:szCs w:val="28"/>
        </w:rPr>
        <w:t>;</w:t>
      </w:r>
    </w:p>
    <w:p w:rsidR="00A66F48" w:rsidRPr="009A0152" w:rsidRDefault="00A66F48" w:rsidP="00A66F48">
      <w:pPr>
        <w:spacing w:after="0" w:line="360" w:lineRule="auto"/>
        <w:ind w:firstLine="709"/>
        <w:jc w:val="both"/>
        <w:rPr>
          <w:rFonts w:ascii="Times New Roman" w:hAnsi="Times New Roman" w:cs="Times New Roman"/>
          <w:color w:val="000000" w:themeColor="text1"/>
          <w:sz w:val="28"/>
          <w:szCs w:val="28"/>
        </w:rPr>
      </w:pPr>
      <w:r w:rsidRPr="009A0152">
        <w:rPr>
          <w:rFonts w:ascii="Times New Roman" w:hAnsi="Times New Roman" w:cs="Times New Roman"/>
          <w:color w:val="000000" w:themeColor="text1"/>
          <w:sz w:val="28"/>
          <w:szCs w:val="28"/>
        </w:rPr>
        <w:t>- Юридические лица, учредительным документом которых является только учредительный договор</w:t>
      </w:r>
    </w:p>
    <w:p w:rsidR="00A66F48" w:rsidRPr="009A0152" w:rsidRDefault="00A66F48" w:rsidP="00A66F48">
      <w:pPr>
        <w:spacing w:after="0" w:line="360" w:lineRule="auto"/>
        <w:ind w:firstLine="709"/>
        <w:jc w:val="both"/>
        <w:rPr>
          <w:rFonts w:ascii="Times New Roman" w:hAnsi="Times New Roman" w:cs="Times New Roman"/>
          <w:color w:val="000000" w:themeColor="text1"/>
          <w:sz w:val="28"/>
          <w:szCs w:val="28"/>
        </w:rPr>
      </w:pPr>
      <w:r w:rsidRPr="009A0152">
        <w:rPr>
          <w:rFonts w:ascii="Times New Roman" w:hAnsi="Times New Roman" w:cs="Times New Roman"/>
          <w:color w:val="000000" w:themeColor="text1"/>
          <w:sz w:val="28"/>
          <w:szCs w:val="28"/>
        </w:rPr>
        <w:t>Юридические лица также могут быть дифференцированы на корпорации (союзы) и учреждения. Корпорация характеризуется наличием членства, общей целью для многи</w:t>
      </w:r>
      <w:r w:rsidR="00907FCE" w:rsidRPr="009A0152">
        <w:rPr>
          <w:rFonts w:ascii="Times New Roman" w:hAnsi="Times New Roman" w:cs="Times New Roman"/>
          <w:color w:val="000000" w:themeColor="text1"/>
          <w:sz w:val="28"/>
          <w:szCs w:val="28"/>
        </w:rPr>
        <w:t>х участников и независимостью своего</w:t>
      </w:r>
      <w:r w:rsidRPr="009A0152">
        <w:rPr>
          <w:rFonts w:ascii="Times New Roman" w:hAnsi="Times New Roman" w:cs="Times New Roman"/>
          <w:color w:val="000000" w:themeColor="text1"/>
          <w:sz w:val="28"/>
          <w:szCs w:val="28"/>
        </w:rPr>
        <w:t xml:space="preserve"> функционирования от смены участников. </w:t>
      </w:r>
      <w:r w:rsidR="00907FCE" w:rsidRPr="009A0152">
        <w:rPr>
          <w:rFonts w:ascii="Times New Roman" w:hAnsi="Times New Roman" w:cs="Times New Roman"/>
          <w:color w:val="000000" w:themeColor="text1"/>
          <w:sz w:val="28"/>
          <w:szCs w:val="28"/>
        </w:rPr>
        <w:t xml:space="preserve">Учреждения </w:t>
      </w:r>
      <w:r w:rsidRPr="009A0152">
        <w:rPr>
          <w:rFonts w:ascii="Times New Roman" w:hAnsi="Times New Roman" w:cs="Times New Roman"/>
          <w:color w:val="000000" w:themeColor="text1"/>
          <w:sz w:val="28"/>
          <w:szCs w:val="28"/>
        </w:rPr>
        <w:t>обычно создаются одним учредителем, который сам определяет как цели юридического лица, так и состав имущества, необходимого для их достижения.</w:t>
      </w:r>
    </w:p>
    <w:p w:rsidR="00A66F48" w:rsidRPr="009A0152" w:rsidRDefault="00A66F48" w:rsidP="00A66F48">
      <w:pPr>
        <w:spacing w:after="0" w:line="360" w:lineRule="auto"/>
        <w:ind w:firstLine="709"/>
        <w:jc w:val="both"/>
        <w:rPr>
          <w:rFonts w:ascii="Times New Roman" w:hAnsi="Times New Roman" w:cs="Times New Roman"/>
          <w:color w:val="000000" w:themeColor="text1"/>
          <w:sz w:val="28"/>
          <w:szCs w:val="28"/>
        </w:rPr>
      </w:pPr>
      <w:r w:rsidRPr="009A0152">
        <w:rPr>
          <w:rFonts w:ascii="Times New Roman" w:hAnsi="Times New Roman" w:cs="Times New Roman"/>
          <w:color w:val="000000" w:themeColor="text1"/>
          <w:sz w:val="28"/>
          <w:szCs w:val="28"/>
        </w:rPr>
        <w:t>Разделение по составу учредителей. В зав</w:t>
      </w:r>
      <w:r w:rsidR="00907FCE" w:rsidRPr="009A0152">
        <w:rPr>
          <w:rFonts w:ascii="Times New Roman" w:hAnsi="Times New Roman" w:cs="Times New Roman"/>
          <w:color w:val="000000" w:themeColor="text1"/>
          <w:sz w:val="28"/>
          <w:szCs w:val="28"/>
        </w:rPr>
        <w:t>исимости от состава учредителей можно отметить</w:t>
      </w:r>
      <w:r w:rsidRPr="009A0152">
        <w:rPr>
          <w:rFonts w:ascii="Times New Roman" w:hAnsi="Times New Roman" w:cs="Times New Roman"/>
          <w:color w:val="000000" w:themeColor="text1"/>
          <w:sz w:val="28"/>
          <w:szCs w:val="28"/>
        </w:rPr>
        <w:t>:</w:t>
      </w:r>
    </w:p>
    <w:p w:rsidR="00A66F48" w:rsidRPr="009A0152" w:rsidRDefault="00A66F48" w:rsidP="00A66F48">
      <w:pPr>
        <w:spacing w:after="0" w:line="360" w:lineRule="auto"/>
        <w:ind w:firstLine="709"/>
        <w:jc w:val="both"/>
        <w:rPr>
          <w:rFonts w:ascii="Times New Roman" w:hAnsi="Times New Roman" w:cs="Times New Roman"/>
          <w:color w:val="000000" w:themeColor="text1"/>
          <w:sz w:val="28"/>
          <w:szCs w:val="28"/>
        </w:rPr>
      </w:pPr>
      <w:r w:rsidRPr="009A0152">
        <w:rPr>
          <w:rFonts w:ascii="Times New Roman" w:hAnsi="Times New Roman" w:cs="Times New Roman"/>
          <w:color w:val="000000" w:themeColor="text1"/>
          <w:sz w:val="28"/>
          <w:szCs w:val="28"/>
        </w:rPr>
        <w:t>- юридические лица, учредителями которых могут быть только юридические лица (союзы и ассоциации),</w:t>
      </w:r>
    </w:p>
    <w:p w:rsidR="00A66F48" w:rsidRPr="009A0152" w:rsidRDefault="00A66F48" w:rsidP="00A66F48">
      <w:pPr>
        <w:spacing w:after="0" w:line="360" w:lineRule="auto"/>
        <w:ind w:firstLine="709"/>
        <w:jc w:val="both"/>
        <w:rPr>
          <w:rFonts w:ascii="Times New Roman" w:hAnsi="Times New Roman" w:cs="Times New Roman"/>
          <w:color w:val="000000" w:themeColor="text1"/>
          <w:sz w:val="28"/>
          <w:szCs w:val="28"/>
        </w:rPr>
      </w:pPr>
      <w:r w:rsidRPr="009A0152">
        <w:rPr>
          <w:rFonts w:ascii="Times New Roman" w:hAnsi="Times New Roman" w:cs="Times New Roman"/>
          <w:color w:val="000000" w:themeColor="text1"/>
          <w:sz w:val="28"/>
          <w:szCs w:val="28"/>
        </w:rPr>
        <w:t xml:space="preserve">- юридические лица, учредителями которых </w:t>
      </w:r>
      <w:r w:rsidR="00907FCE" w:rsidRPr="009A0152">
        <w:rPr>
          <w:rFonts w:ascii="Times New Roman" w:hAnsi="Times New Roman" w:cs="Times New Roman"/>
          <w:color w:val="000000" w:themeColor="text1"/>
          <w:sz w:val="28"/>
          <w:szCs w:val="28"/>
        </w:rPr>
        <w:t>может выступать</w:t>
      </w:r>
      <w:r w:rsidRPr="009A0152">
        <w:rPr>
          <w:rFonts w:ascii="Times New Roman" w:hAnsi="Times New Roman" w:cs="Times New Roman"/>
          <w:color w:val="000000" w:themeColor="text1"/>
          <w:sz w:val="28"/>
          <w:szCs w:val="28"/>
        </w:rPr>
        <w:t xml:space="preserve"> только государств</w:t>
      </w:r>
      <w:r w:rsidR="00907FCE" w:rsidRPr="009A0152">
        <w:rPr>
          <w:rFonts w:ascii="Times New Roman" w:hAnsi="Times New Roman" w:cs="Times New Roman"/>
          <w:color w:val="000000" w:themeColor="text1"/>
          <w:sz w:val="28"/>
          <w:szCs w:val="28"/>
        </w:rPr>
        <w:t>о</w:t>
      </w:r>
      <w:r w:rsidRPr="009A0152">
        <w:rPr>
          <w:rFonts w:ascii="Times New Roman" w:hAnsi="Times New Roman" w:cs="Times New Roman"/>
          <w:color w:val="000000" w:themeColor="text1"/>
          <w:sz w:val="28"/>
          <w:szCs w:val="28"/>
        </w:rPr>
        <w:t xml:space="preserve"> (унитарные предприятия и государственные корпорации)</w:t>
      </w:r>
    </w:p>
    <w:p w:rsidR="00A66F48" w:rsidRPr="009A0152" w:rsidRDefault="00A66F48" w:rsidP="00A66F48">
      <w:pPr>
        <w:spacing w:after="0" w:line="360" w:lineRule="auto"/>
        <w:ind w:firstLine="709"/>
        <w:jc w:val="both"/>
        <w:rPr>
          <w:rFonts w:ascii="Times New Roman" w:hAnsi="Times New Roman" w:cs="Times New Roman"/>
          <w:color w:val="000000" w:themeColor="text1"/>
          <w:sz w:val="28"/>
          <w:szCs w:val="28"/>
        </w:rPr>
      </w:pPr>
      <w:r w:rsidRPr="009A0152">
        <w:rPr>
          <w:rFonts w:ascii="Times New Roman" w:hAnsi="Times New Roman" w:cs="Times New Roman"/>
          <w:color w:val="000000" w:themeColor="text1"/>
          <w:sz w:val="28"/>
          <w:szCs w:val="28"/>
        </w:rPr>
        <w:t xml:space="preserve">- юридические лица, учредителями которых могут быть любые </w:t>
      </w:r>
      <w:r w:rsidR="00907FCE" w:rsidRPr="009A0152">
        <w:rPr>
          <w:rFonts w:ascii="Times New Roman" w:hAnsi="Times New Roman" w:cs="Times New Roman"/>
          <w:color w:val="000000" w:themeColor="text1"/>
          <w:sz w:val="28"/>
          <w:szCs w:val="28"/>
        </w:rPr>
        <w:t>субъекты права</w:t>
      </w:r>
      <w:r w:rsidRPr="009A0152">
        <w:rPr>
          <w:rFonts w:ascii="Times New Roman" w:hAnsi="Times New Roman" w:cs="Times New Roman"/>
          <w:color w:val="000000" w:themeColor="text1"/>
          <w:sz w:val="28"/>
          <w:szCs w:val="28"/>
        </w:rPr>
        <w:t>, за некоторыми исключениями</w:t>
      </w:r>
    </w:p>
    <w:p w:rsidR="00A66F48" w:rsidRPr="009A0152" w:rsidRDefault="00A66F48" w:rsidP="00A66F48">
      <w:pPr>
        <w:spacing w:after="0" w:line="360" w:lineRule="auto"/>
        <w:ind w:firstLine="709"/>
        <w:jc w:val="both"/>
        <w:rPr>
          <w:rFonts w:ascii="Times New Roman" w:hAnsi="Times New Roman" w:cs="Times New Roman"/>
          <w:color w:val="000000" w:themeColor="text1"/>
          <w:sz w:val="28"/>
          <w:szCs w:val="28"/>
        </w:rPr>
      </w:pPr>
      <w:r w:rsidRPr="009A0152">
        <w:rPr>
          <w:rFonts w:ascii="Times New Roman" w:hAnsi="Times New Roman" w:cs="Times New Roman"/>
          <w:color w:val="000000" w:themeColor="text1"/>
          <w:sz w:val="28"/>
          <w:szCs w:val="28"/>
        </w:rPr>
        <w:lastRenderedPageBreak/>
        <w:t>Классиф</w:t>
      </w:r>
      <w:r w:rsidR="00907FCE" w:rsidRPr="009A0152">
        <w:rPr>
          <w:rFonts w:ascii="Times New Roman" w:hAnsi="Times New Roman" w:cs="Times New Roman"/>
          <w:color w:val="000000" w:themeColor="text1"/>
          <w:sz w:val="28"/>
          <w:szCs w:val="28"/>
        </w:rPr>
        <w:t xml:space="preserve">икация в зависимости от объема вещных </w:t>
      </w:r>
      <w:r w:rsidRPr="009A0152">
        <w:rPr>
          <w:rFonts w:ascii="Times New Roman" w:hAnsi="Times New Roman" w:cs="Times New Roman"/>
          <w:color w:val="000000" w:themeColor="text1"/>
          <w:sz w:val="28"/>
          <w:szCs w:val="28"/>
        </w:rPr>
        <w:t>прав организации. В зависимости от объема прав юридического лица на используемое им имущество можно выделить:</w:t>
      </w:r>
    </w:p>
    <w:p w:rsidR="00A66F48" w:rsidRPr="009A0152" w:rsidRDefault="00A66F48" w:rsidP="00A66F48">
      <w:pPr>
        <w:spacing w:after="0" w:line="360" w:lineRule="auto"/>
        <w:ind w:firstLine="709"/>
        <w:jc w:val="both"/>
        <w:rPr>
          <w:rFonts w:ascii="Times New Roman" w:hAnsi="Times New Roman" w:cs="Times New Roman"/>
          <w:color w:val="000000" w:themeColor="text1"/>
          <w:sz w:val="28"/>
          <w:szCs w:val="28"/>
        </w:rPr>
      </w:pPr>
      <w:proofErr w:type="gramStart"/>
      <w:r w:rsidRPr="009A0152">
        <w:rPr>
          <w:rFonts w:ascii="Times New Roman" w:hAnsi="Times New Roman" w:cs="Times New Roman"/>
          <w:color w:val="000000" w:themeColor="text1"/>
          <w:sz w:val="28"/>
          <w:szCs w:val="28"/>
        </w:rPr>
        <w:t xml:space="preserve">- юридические лица, имеющие право оперативного управления имуществом: учреждения и </w:t>
      </w:r>
      <w:r w:rsidR="00907FCE" w:rsidRPr="009A0152">
        <w:rPr>
          <w:rFonts w:ascii="Times New Roman" w:hAnsi="Times New Roman" w:cs="Times New Roman"/>
          <w:color w:val="000000" w:themeColor="text1"/>
          <w:sz w:val="28"/>
          <w:szCs w:val="28"/>
        </w:rPr>
        <w:t xml:space="preserve">казенные </w:t>
      </w:r>
      <w:r w:rsidRPr="009A0152">
        <w:rPr>
          <w:rFonts w:ascii="Times New Roman" w:hAnsi="Times New Roman" w:cs="Times New Roman"/>
          <w:color w:val="000000" w:themeColor="text1"/>
          <w:sz w:val="28"/>
          <w:szCs w:val="28"/>
        </w:rPr>
        <w:t>предприятия;</w:t>
      </w:r>
      <w:proofErr w:type="gramEnd"/>
    </w:p>
    <w:p w:rsidR="00A66F48" w:rsidRPr="009A0152" w:rsidRDefault="00A66F48" w:rsidP="00A66F48">
      <w:pPr>
        <w:spacing w:after="0" w:line="360" w:lineRule="auto"/>
        <w:ind w:firstLine="709"/>
        <w:jc w:val="both"/>
        <w:rPr>
          <w:rFonts w:ascii="Times New Roman" w:hAnsi="Times New Roman" w:cs="Times New Roman"/>
          <w:color w:val="000000" w:themeColor="text1"/>
          <w:sz w:val="28"/>
          <w:szCs w:val="28"/>
        </w:rPr>
      </w:pPr>
      <w:r w:rsidRPr="009A0152">
        <w:rPr>
          <w:rFonts w:ascii="Times New Roman" w:hAnsi="Times New Roman" w:cs="Times New Roman"/>
          <w:color w:val="000000" w:themeColor="text1"/>
          <w:sz w:val="28"/>
          <w:szCs w:val="28"/>
        </w:rPr>
        <w:t xml:space="preserve">- юридические лица, </w:t>
      </w:r>
      <w:r w:rsidR="00907FCE" w:rsidRPr="009A0152">
        <w:rPr>
          <w:rFonts w:ascii="Times New Roman" w:hAnsi="Times New Roman" w:cs="Times New Roman"/>
          <w:color w:val="000000" w:themeColor="text1"/>
          <w:sz w:val="28"/>
          <w:szCs w:val="28"/>
        </w:rPr>
        <w:t>обладающие правом</w:t>
      </w:r>
      <w:r w:rsidRPr="009A0152">
        <w:rPr>
          <w:rFonts w:ascii="Times New Roman" w:hAnsi="Times New Roman" w:cs="Times New Roman"/>
          <w:color w:val="000000" w:themeColor="text1"/>
          <w:sz w:val="28"/>
          <w:szCs w:val="28"/>
        </w:rPr>
        <w:t xml:space="preserve"> хозяйственного ведения имущества: государственные и муни</w:t>
      </w:r>
      <w:r w:rsidR="00907FCE" w:rsidRPr="009A0152">
        <w:rPr>
          <w:rFonts w:ascii="Times New Roman" w:hAnsi="Times New Roman" w:cs="Times New Roman"/>
          <w:color w:val="000000" w:themeColor="text1"/>
          <w:sz w:val="28"/>
          <w:szCs w:val="28"/>
        </w:rPr>
        <w:t>ципальные унитарные предприятия</w:t>
      </w:r>
    </w:p>
    <w:p w:rsidR="00A66F48" w:rsidRPr="009A0152" w:rsidRDefault="00A66F48" w:rsidP="00A66F48">
      <w:pPr>
        <w:spacing w:after="0" w:line="360" w:lineRule="auto"/>
        <w:ind w:firstLine="709"/>
        <w:jc w:val="both"/>
        <w:rPr>
          <w:rFonts w:ascii="Times New Roman" w:hAnsi="Times New Roman" w:cs="Times New Roman"/>
          <w:color w:val="000000" w:themeColor="text1"/>
          <w:sz w:val="28"/>
          <w:szCs w:val="28"/>
        </w:rPr>
      </w:pPr>
      <w:r w:rsidRPr="009A0152">
        <w:rPr>
          <w:rFonts w:ascii="Times New Roman" w:hAnsi="Times New Roman" w:cs="Times New Roman"/>
          <w:color w:val="000000" w:themeColor="text1"/>
          <w:sz w:val="28"/>
          <w:szCs w:val="28"/>
        </w:rPr>
        <w:t xml:space="preserve">- юридические лица, </w:t>
      </w:r>
      <w:r w:rsidR="00907FCE" w:rsidRPr="009A0152">
        <w:rPr>
          <w:rFonts w:ascii="Times New Roman" w:hAnsi="Times New Roman" w:cs="Times New Roman"/>
          <w:color w:val="000000" w:themeColor="text1"/>
          <w:sz w:val="28"/>
          <w:szCs w:val="28"/>
        </w:rPr>
        <w:t>которые имеют</w:t>
      </w:r>
      <w:r w:rsidRPr="009A0152">
        <w:rPr>
          <w:rFonts w:ascii="Times New Roman" w:hAnsi="Times New Roman" w:cs="Times New Roman"/>
          <w:color w:val="000000" w:themeColor="text1"/>
          <w:sz w:val="28"/>
          <w:szCs w:val="28"/>
        </w:rPr>
        <w:t xml:space="preserve"> право собственности на имущество: все остальные юридические лица.</w:t>
      </w:r>
    </w:p>
    <w:p w:rsidR="00A66F48" w:rsidRPr="009A0152" w:rsidRDefault="00907FCE" w:rsidP="00A66F48">
      <w:pPr>
        <w:spacing w:after="0" w:line="360" w:lineRule="auto"/>
        <w:ind w:firstLine="709"/>
        <w:jc w:val="both"/>
        <w:rPr>
          <w:rFonts w:ascii="Times New Roman" w:hAnsi="Times New Roman" w:cs="Times New Roman"/>
          <w:color w:val="000000" w:themeColor="text1"/>
          <w:sz w:val="28"/>
          <w:szCs w:val="28"/>
        </w:rPr>
      </w:pPr>
      <w:r w:rsidRPr="009A0152">
        <w:rPr>
          <w:rFonts w:ascii="Times New Roman" w:hAnsi="Times New Roman" w:cs="Times New Roman"/>
          <w:color w:val="000000" w:themeColor="text1"/>
          <w:sz w:val="28"/>
          <w:szCs w:val="28"/>
        </w:rPr>
        <w:t>Подводя итог первой главы</w:t>
      </w:r>
      <w:r w:rsidR="00A66F48" w:rsidRPr="009A0152">
        <w:rPr>
          <w:rFonts w:ascii="Times New Roman" w:hAnsi="Times New Roman" w:cs="Times New Roman"/>
          <w:color w:val="000000" w:themeColor="text1"/>
          <w:sz w:val="28"/>
          <w:szCs w:val="28"/>
        </w:rPr>
        <w:t>, мы видим, что понятие "юридическое лицо" является очень глубоким и включает в себя определенное количество различных</w:t>
      </w:r>
      <w:r w:rsidR="003F6D0D" w:rsidRPr="009A0152">
        <w:rPr>
          <w:rFonts w:ascii="Times New Roman" w:hAnsi="Times New Roman" w:cs="Times New Roman"/>
          <w:color w:val="000000" w:themeColor="text1"/>
          <w:sz w:val="28"/>
          <w:szCs w:val="28"/>
        </w:rPr>
        <w:t xml:space="preserve"> составляющих</w:t>
      </w:r>
      <w:r w:rsidR="00A66F48" w:rsidRPr="009A0152">
        <w:rPr>
          <w:rFonts w:ascii="Times New Roman" w:hAnsi="Times New Roman" w:cs="Times New Roman"/>
          <w:color w:val="000000" w:themeColor="text1"/>
          <w:sz w:val="28"/>
          <w:szCs w:val="28"/>
        </w:rPr>
        <w:t xml:space="preserve">, которые играют ключевую роль для </w:t>
      </w:r>
      <w:r w:rsidR="003F6D0D" w:rsidRPr="009A0152">
        <w:rPr>
          <w:rFonts w:ascii="Times New Roman" w:hAnsi="Times New Roman" w:cs="Times New Roman"/>
          <w:color w:val="000000" w:themeColor="text1"/>
          <w:sz w:val="28"/>
          <w:szCs w:val="28"/>
        </w:rPr>
        <w:t>подробного ознакомления с данной темой</w:t>
      </w:r>
      <w:r w:rsidR="00A66F48" w:rsidRPr="009A0152">
        <w:rPr>
          <w:rFonts w:ascii="Times New Roman" w:hAnsi="Times New Roman" w:cs="Times New Roman"/>
          <w:color w:val="000000" w:themeColor="text1"/>
          <w:sz w:val="28"/>
          <w:szCs w:val="28"/>
        </w:rPr>
        <w:t xml:space="preserve">. Мы изучили множество классификаций и </w:t>
      </w:r>
      <w:r w:rsidR="003F6D0D" w:rsidRPr="009A0152">
        <w:rPr>
          <w:rFonts w:ascii="Times New Roman" w:hAnsi="Times New Roman" w:cs="Times New Roman"/>
          <w:color w:val="000000" w:themeColor="text1"/>
          <w:sz w:val="28"/>
          <w:szCs w:val="28"/>
        </w:rPr>
        <w:t>вид</w:t>
      </w:r>
      <w:r w:rsidR="00A66F48" w:rsidRPr="009A0152">
        <w:rPr>
          <w:rFonts w:ascii="Times New Roman" w:hAnsi="Times New Roman" w:cs="Times New Roman"/>
          <w:color w:val="000000" w:themeColor="text1"/>
          <w:sz w:val="28"/>
          <w:szCs w:val="28"/>
        </w:rPr>
        <w:t>ов юридических лиц. Все они содержатся в Гражданском кодексе и четко регламентированы.</w:t>
      </w:r>
    </w:p>
    <w:p w:rsidR="009A0152" w:rsidRDefault="009A0152" w:rsidP="009A0152">
      <w:pPr>
        <w:spacing w:after="0" w:line="360" w:lineRule="auto"/>
        <w:ind w:firstLine="709"/>
        <w:jc w:val="center"/>
        <w:rPr>
          <w:rFonts w:ascii="Times New Roman" w:hAnsi="Times New Roman" w:cs="Times New Roman"/>
          <w:b/>
          <w:color w:val="000000" w:themeColor="text1"/>
          <w:sz w:val="28"/>
          <w:szCs w:val="28"/>
        </w:rPr>
      </w:pPr>
    </w:p>
    <w:p w:rsidR="009A0152" w:rsidRDefault="009A0152" w:rsidP="009A0152">
      <w:pPr>
        <w:spacing w:after="0" w:line="360" w:lineRule="auto"/>
        <w:ind w:firstLine="709"/>
        <w:jc w:val="center"/>
        <w:rPr>
          <w:rFonts w:ascii="Times New Roman" w:hAnsi="Times New Roman" w:cs="Times New Roman"/>
          <w:b/>
          <w:color w:val="000000" w:themeColor="text1"/>
          <w:sz w:val="28"/>
          <w:szCs w:val="28"/>
        </w:rPr>
      </w:pPr>
    </w:p>
    <w:p w:rsidR="009A0152" w:rsidRDefault="009A0152" w:rsidP="009A0152">
      <w:pPr>
        <w:spacing w:after="0" w:line="360" w:lineRule="auto"/>
        <w:ind w:firstLine="709"/>
        <w:jc w:val="center"/>
        <w:rPr>
          <w:rFonts w:ascii="Times New Roman" w:hAnsi="Times New Roman" w:cs="Times New Roman"/>
          <w:b/>
          <w:color w:val="000000" w:themeColor="text1"/>
          <w:sz w:val="28"/>
          <w:szCs w:val="28"/>
        </w:rPr>
      </w:pPr>
    </w:p>
    <w:p w:rsidR="009A0152" w:rsidRDefault="009A0152" w:rsidP="009A0152">
      <w:pPr>
        <w:spacing w:after="0" w:line="360" w:lineRule="auto"/>
        <w:ind w:firstLine="709"/>
        <w:jc w:val="center"/>
        <w:rPr>
          <w:rFonts w:ascii="Times New Roman" w:hAnsi="Times New Roman" w:cs="Times New Roman"/>
          <w:b/>
          <w:color w:val="000000" w:themeColor="text1"/>
          <w:sz w:val="28"/>
          <w:szCs w:val="28"/>
        </w:rPr>
      </w:pPr>
    </w:p>
    <w:p w:rsidR="009A0152" w:rsidRDefault="009A0152" w:rsidP="009A0152">
      <w:pPr>
        <w:spacing w:after="0" w:line="360" w:lineRule="auto"/>
        <w:ind w:firstLine="709"/>
        <w:jc w:val="center"/>
        <w:rPr>
          <w:rFonts w:ascii="Times New Roman" w:hAnsi="Times New Roman" w:cs="Times New Roman"/>
          <w:b/>
          <w:color w:val="000000" w:themeColor="text1"/>
          <w:sz w:val="28"/>
          <w:szCs w:val="28"/>
        </w:rPr>
      </w:pPr>
    </w:p>
    <w:p w:rsidR="009A0152" w:rsidRDefault="009A0152" w:rsidP="009A0152">
      <w:pPr>
        <w:spacing w:after="0" w:line="360" w:lineRule="auto"/>
        <w:ind w:firstLine="709"/>
        <w:jc w:val="center"/>
        <w:rPr>
          <w:rFonts w:ascii="Times New Roman" w:hAnsi="Times New Roman" w:cs="Times New Roman"/>
          <w:b/>
          <w:color w:val="000000" w:themeColor="text1"/>
          <w:sz w:val="28"/>
          <w:szCs w:val="28"/>
        </w:rPr>
      </w:pPr>
    </w:p>
    <w:p w:rsidR="009A0152" w:rsidRDefault="009A0152" w:rsidP="009A0152">
      <w:pPr>
        <w:spacing w:after="0" w:line="360" w:lineRule="auto"/>
        <w:ind w:firstLine="709"/>
        <w:jc w:val="center"/>
        <w:rPr>
          <w:rFonts w:ascii="Times New Roman" w:hAnsi="Times New Roman" w:cs="Times New Roman"/>
          <w:b/>
          <w:color w:val="000000" w:themeColor="text1"/>
          <w:sz w:val="28"/>
          <w:szCs w:val="28"/>
        </w:rPr>
      </w:pPr>
    </w:p>
    <w:p w:rsidR="009A0152" w:rsidRDefault="009A0152" w:rsidP="009A0152">
      <w:pPr>
        <w:spacing w:after="0" w:line="360" w:lineRule="auto"/>
        <w:ind w:firstLine="709"/>
        <w:jc w:val="center"/>
        <w:rPr>
          <w:rFonts w:ascii="Times New Roman" w:hAnsi="Times New Roman" w:cs="Times New Roman"/>
          <w:b/>
          <w:color w:val="000000" w:themeColor="text1"/>
          <w:sz w:val="28"/>
          <w:szCs w:val="28"/>
        </w:rPr>
      </w:pPr>
    </w:p>
    <w:p w:rsidR="009A0152" w:rsidRDefault="009A0152" w:rsidP="009A0152">
      <w:pPr>
        <w:spacing w:after="0" w:line="360" w:lineRule="auto"/>
        <w:ind w:firstLine="709"/>
        <w:jc w:val="center"/>
        <w:rPr>
          <w:rFonts w:ascii="Times New Roman" w:hAnsi="Times New Roman" w:cs="Times New Roman"/>
          <w:b/>
          <w:color w:val="000000" w:themeColor="text1"/>
          <w:sz w:val="28"/>
          <w:szCs w:val="28"/>
        </w:rPr>
      </w:pPr>
    </w:p>
    <w:p w:rsidR="009A0152" w:rsidRDefault="009A0152" w:rsidP="009A0152">
      <w:pPr>
        <w:spacing w:after="0" w:line="360" w:lineRule="auto"/>
        <w:ind w:firstLine="709"/>
        <w:jc w:val="center"/>
        <w:rPr>
          <w:rFonts w:ascii="Times New Roman" w:hAnsi="Times New Roman" w:cs="Times New Roman"/>
          <w:b/>
          <w:color w:val="000000" w:themeColor="text1"/>
          <w:sz w:val="28"/>
          <w:szCs w:val="28"/>
        </w:rPr>
      </w:pPr>
    </w:p>
    <w:p w:rsidR="009A0152" w:rsidRDefault="009A0152" w:rsidP="009A0152">
      <w:pPr>
        <w:spacing w:after="0" w:line="360" w:lineRule="auto"/>
        <w:ind w:firstLine="709"/>
        <w:jc w:val="center"/>
        <w:rPr>
          <w:rFonts w:ascii="Times New Roman" w:hAnsi="Times New Roman" w:cs="Times New Roman"/>
          <w:b/>
          <w:color w:val="000000" w:themeColor="text1"/>
          <w:sz w:val="28"/>
          <w:szCs w:val="28"/>
        </w:rPr>
      </w:pPr>
    </w:p>
    <w:p w:rsidR="009A0152" w:rsidRDefault="009A0152" w:rsidP="009A0152">
      <w:pPr>
        <w:spacing w:after="0" w:line="360" w:lineRule="auto"/>
        <w:ind w:firstLine="709"/>
        <w:jc w:val="center"/>
        <w:rPr>
          <w:rFonts w:ascii="Times New Roman" w:hAnsi="Times New Roman" w:cs="Times New Roman"/>
          <w:b/>
          <w:color w:val="000000" w:themeColor="text1"/>
          <w:sz w:val="28"/>
          <w:szCs w:val="28"/>
        </w:rPr>
      </w:pPr>
    </w:p>
    <w:p w:rsidR="009A0152" w:rsidRDefault="009A0152" w:rsidP="009A0152">
      <w:pPr>
        <w:spacing w:after="0" w:line="360" w:lineRule="auto"/>
        <w:ind w:firstLine="709"/>
        <w:jc w:val="center"/>
        <w:rPr>
          <w:rFonts w:ascii="Times New Roman" w:hAnsi="Times New Roman" w:cs="Times New Roman"/>
          <w:b/>
          <w:color w:val="000000" w:themeColor="text1"/>
          <w:sz w:val="28"/>
          <w:szCs w:val="28"/>
        </w:rPr>
      </w:pPr>
    </w:p>
    <w:p w:rsidR="009A0152" w:rsidRDefault="009A0152" w:rsidP="009A0152">
      <w:pPr>
        <w:spacing w:after="0" w:line="360" w:lineRule="auto"/>
        <w:ind w:firstLine="709"/>
        <w:jc w:val="center"/>
        <w:rPr>
          <w:rFonts w:ascii="Times New Roman" w:hAnsi="Times New Roman" w:cs="Times New Roman"/>
          <w:b/>
          <w:color w:val="000000" w:themeColor="text1"/>
          <w:sz w:val="28"/>
          <w:szCs w:val="28"/>
        </w:rPr>
      </w:pPr>
    </w:p>
    <w:p w:rsidR="009A0152" w:rsidRDefault="009A0152" w:rsidP="00E44FF4">
      <w:pPr>
        <w:spacing w:after="0" w:line="360" w:lineRule="auto"/>
        <w:rPr>
          <w:rFonts w:ascii="Times New Roman" w:hAnsi="Times New Roman" w:cs="Times New Roman"/>
          <w:b/>
          <w:color w:val="000000" w:themeColor="text1"/>
          <w:sz w:val="28"/>
          <w:szCs w:val="28"/>
        </w:rPr>
      </w:pPr>
    </w:p>
    <w:p w:rsidR="009A0152" w:rsidRPr="009A0152" w:rsidRDefault="009A0152" w:rsidP="009A0152">
      <w:pPr>
        <w:spacing w:after="0" w:line="360" w:lineRule="auto"/>
        <w:ind w:firstLine="709"/>
        <w:jc w:val="center"/>
        <w:rPr>
          <w:rFonts w:ascii="Times New Roman" w:hAnsi="Times New Roman" w:cs="Times New Roman"/>
          <w:b/>
          <w:color w:val="000000" w:themeColor="text1"/>
          <w:sz w:val="28"/>
          <w:szCs w:val="28"/>
        </w:rPr>
      </w:pPr>
      <w:r w:rsidRPr="009A0152">
        <w:rPr>
          <w:rFonts w:ascii="Times New Roman" w:hAnsi="Times New Roman" w:cs="Times New Roman"/>
          <w:b/>
          <w:color w:val="000000" w:themeColor="text1"/>
          <w:sz w:val="28"/>
          <w:szCs w:val="28"/>
        </w:rPr>
        <w:lastRenderedPageBreak/>
        <w:t>Глава 2. Правовая основа деятельности юридических лиц</w:t>
      </w:r>
    </w:p>
    <w:p w:rsidR="009A0152" w:rsidRPr="009A0152" w:rsidRDefault="009A0152" w:rsidP="009A0152">
      <w:pPr>
        <w:spacing w:after="0" w:line="360" w:lineRule="auto"/>
        <w:ind w:firstLine="709"/>
        <w:jc w:val="center"/>
        <w:rPr>
          <w:rFonts w:ascii="Times New Roman" w:hAnsi="Times New Roman" w:cs="Times New Roman"/>
          <w:b/>
          <w:color w:val="000000" w:themeColor="text1"/>
          <w:sz w:val="28"/>
          <w:szCs w:val="28"/>
        </w:rPr>
      </w:pPr>
      <w:r w:rsidRPr="009A0152">
        <w:rPr>
          <w:rFonts w:ascii="Times New Roman" w:hAnsi="Times New Roman" w:cs="Times New Roman"/>
          <w:b/>
          <w:color w:val="000000" w:themeColor="text1"/>
          <w:sz w:val="28"/>
          <w:szCs w:val="28"/>
        </w:rPr>
        <w:t>2.1 Гражданско-правовые основы создания юридического лица</w:t>
      </w:r>
    </w:p>
    <w:p w:rsidR="00F23A35" w:rsidRPr="002A1091" w:rsidRDefault="00F23A35" w:rsidP="00F23A35">
      <w:pPr>
        <w:spacing w:after="0" w:line="360" w:lineRule="auto"/>
        <w:ind w:firstLine="709"/>
        <w:jc w:val="both"/>
        <w:rPr>
          <w:rFonts w:ascii="Times New Roman" w:hAnsi="Times New Roman" w:cs="Times New Roman"/>
          <w:color w:val="000000" w:themeColor="text1"/>
          <w:sz w:val="28"/>
          <w:szCs w:val="28"/>
        </w:rPr>
      </w:pPr>
      <w:r w:rsidRPr="002A1091">
        <w:rPr>
          <w:rFonts w:ascii="Times New Roman" w:hAnsi="Times New Roman" w:cs="Times New Roman"/>
          <w:color w:val="000000" w:themeColor="text1"/>
          <w:sz w:val="28"/>
          <w:szCs w:val="28"/>
        </w:rPr>
        <w:t>Юридическое лицо начинает свое существование с момента его создания, что подразумевает соблюдение требований, установленных законодателем. Процесс создания юридического лица включает в себя действия лиц, инициирующих его создание, и уполномоченных государственных органов, придающих этой инициативе юридическую силу.</w:t>
      </w:r>
    </w:p>
    <w:p w:rsidR="00F23A35" w:rsidRPr="002A1091" w:rsidRDefault="00F23A35" w:rsidP="00F23A35">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Можно выделить</w:t>
      </w:r>
      <w:r w:rsidRPr="002A1091">
        <w:rPr>
          <w:rFonts w:ascii="Times New Roman" w:hAnsi="Times New Roman" w:cs="Times New Roman"/>
          <w:color w:val="000000" w:themeColor="text1"/>
          <w:sz w:val="28"/>
          <w:szCs w:val="28"/>
        </w:rPr>
        <w:t xml:space="preserve"> три основных порядка создания юридических лиц:</w:t>
      </w:r>
    </w:p>
    <w:p w:rsidR="00F23A35" w:rsidRPr="002A1091" w:rsidRDefault="00F23A35" w:rsidP="00F23A35">
      <w:pPr>
        <w:spacing w:after="0" w:line="360" w:lineRule="auto"/>
        <w:ind w:firstLine="709"/>
        <w:jc w:val="both"/>
        <w:rPr>
          <w:rFonts w:ascii="Times New Roman" w:hAnsi="Times New Roman" w:cs="Times New Roman"/>
          <w:color w:val="000000" w:themeColor="text1"/>
          <w:sz w:val="28"/>
          <w:szCs w:val="28"/>
        </w:rPr>
      </w:pPr>
      <w:r w:rsidRPr="002A1091">
        <w:rPr>
          <w:rFonts w:ascii="Times New Roman" w:hAnsi="Times New Roman" w:cs="Times New Roman"/>
          <w:color w:val="000000" w:themeColor="text1"/>
          <w:sz w:val="28"/>
          <w:szCs w:val="28"/>
        </w:rPr>
        <w:t xml:space="preserve">1) </w:t>
      </w:r>
      <w:r>
        <w:rPr>
          <w:rFonts w:ascii="Times New Roman" w:hAnsi="Times New Roman" w:cs="Times New Roman"/>
          <w:color w:val="000000" w:themeColor="text1"/>
          <w:sz w:val="28"/>
          <w:szCs w:val="28"/>
        </w:rPr>
        <w:t>Распорядительный порядок. В таком случае ю</w:t>
      </w:r>
      <w:r w:rsidRPr="002A1091">
        <w:rPr>
          <w:rFonts w:ascii="Times New Roman" w:hAnsi="Times New Roman" w:cs="Times New Roman"/>
          <w:color w:val="000000" w:themeColor="text1"/>
          <w:sz w:val="28"/>
          <w:szCs w:val="28"/>
        </w:rPr>
        <w:t xml:space="preserve">ридическое лицо создается по решению компетентного государственного органа или органа местного самоуправления. В этом порядке, в частности, создаются государственные учреждения и предприятия. </w:t>
      </w:r>
      <w:r>
        <w:rPr>
          <w:rFonts w:ascii="Times New Roman" w:hAnsi="Times New Roman" w:cs="Times New Roman"/>
          <w:color w:val="000000" w:themeColor="text1"/>
          <w:sz w:val="28"/>
          <w:szCs w:val="28"/>
        </w:rPr>
        <w:t>Таким образом, для образования ф</w:t>
      </w:r>
      <w:r w:rsidRPr="002A1091">
        <w:rPr>
          <w:rFonts w:ascii="Times New Roman" w:hAnsi="Times New Roman" w:cs="Times New Roman"/>
          <w:color w:val="000000" w:themeColor="text1"/>
          <w:sz w:val="28"/>
          <w:szCs w:val="28"/>
        </w:rPr>
        <w:t>едерального государственного унитарного предприятия</w:t>
      </w:r>
      <w:r>
        <w:rPr>
          <w:rFonts w:ascii="Times New Roman" w:hAnsi="Times New Roman" w:cs="Times New Roman"/>
          <w:color w:val="000000" w:themeColor="text1"/>
          <w:sz w:val="28"/>
          <w:szCs w:val="28"/>
        </w:rPr>
        <w:t>, основанного</w:t>
      </w:r>
      <w:r w:rsidRPr="002A1091">
        <w:rPr>
          <w:rFonts w:ascii="Times New Roman" w:hAnsi="Times New Roman" w:cs="Times New Roman"/>
          <w:color w:val="000000" w:themeColor="text1"/>
          <w:sz w:val="28"/>
          <w:szCs w:val="28"/>
        </w:rPr>
        <w:t xml:space="preserve"> на праве оперативного управления (государственного предприятия) требуется распоряжение Правительства Российской Федерации.</w:t>
      </w:r>
    </w:p>
    <w:p w:rsidR="00F23A35" w:rsidRPr="002A1091" w:rsidRDefault="00F23A35" w:rsidP="00F23A35">
      <w:pPr>
        <w:spacing w:after="0" w:line="360" w:lineRule="auto"/>
        <w:ind w:firstLine="709"/>
        <w:jc w:val="both"/>
        <w:rPr>
          <w:rFonts w:ascii="Times New Roman" w:hAnsi="Times New Roman" w:cs="Times New Roman"/>
          <w:color w:val="000000" w:themeColor="text1"/>
          <w:sz w:val="28"/>
          <w:szCs w:val="28"/>
        </w:rPr>
      </w:pPr>
      <w:r w:rsidRPr="002A1091">
        <w:rPr>
          <w:rFonts w:ascii="Times New Roman" w:hAnsi="Times New Roman" w:cs="Times New Roman"/>
          <w:color w:val="000000" w:themeColor="text1"/>
          <w:sz w:val="28"/>
          <w:szCs w:val="28"/>
        </w:rPr>
        <w:t xml:space="preserve">2) </w:t>
      </w:r>
      <w:r>
        <w:rPr>
          <w:rFonts w:ascii="Times New Roman" w:hAnsi="Times New Roman" w:cs="Times New Roman"/>
          <w:color w:val="000000" w:themeColor="text1"/>
          <w:sz w:val="28"/>
          <w:szCs w:val="28"/>
        </w:rPr>
        <w:t>Расширительный подряд. При таких условиях д</w:t>
      </w:r>
      <w:r w:rsidRPr="002A1091">
        <w:rPr>
          <w:rFonts w:ascii="Times New Roman" w:hAnsi="Times New Roman" w:cs="Times New Roman"/>
          <w:color w:val="000000" w:themeColor="text1"/>
          <w:sz w:val="28"/>
          <w:szCs w:val="28"/>
        </w:rPr>
        <w:t xml:space="preserve">ля создания юридического лица </w:t>
      </w:r>
      <w:r>
        <w:rPr>
          <w:rFonts w:ascii="Times New Roman" w:hAnsi="Times New Roman" w:cs="Times New Roman"/>
          <w:color w:val="000000" w:themeColor="text1"/>
          <w:sz w:val="28"/>
          <w:szCs w:val="28"/>
        </w:rPr>
        <w:t>надо обязательно</w:t>
      </w:r>
      <w:r w:rsidRPr="002A1091">
        <w:rPr>
          <w:rFonts w:ascii="Times New Roman" w:hAnsi="Times New Roman" w:cs="Times New Roman"/>
          <w:color w:val="000000" w:themeColor="text1"/>
          <w:sz w:val="28"/>
          <w:szCs w:val="28"/>
        </w:rPr>
        <w:t xml:space="preserve"> получить разрешение соответствующего государственного органа. Данный порядок применяется при создании коммерческих банков (требуется согласие Центрального Банка РФ), при создании предприятий, являющихся возможными монополистами (требуется согласие Федеральной антимонопольной службы).</w:t>
      </w:r>
    </w:p>
    <w:p w:rsidR="00F23A35" w:rsidRPr="002A1091" w:rsidRDefault="00F23A35" w:rsidP="00F23A35">
      <w:pPr>
        <w:spacing w:after="0" w:line="360" w:lineRule="auto"/>
        <w:ind w:firstLine="709"/>
        <w:jc w:val="both"/>
        <w:rPr>
          <w:rFonts w:ascii="Times New Roman" w:hAnsi="Times New Roman" w:cs="Times New Roman"/>
          <w:color w:val="000000" w:themeColor="text1"/>
          <w:sz w:val="28"/>
          <w:szCs w:val="28"/>
        </w:rPr>
      </w:pPr>
      <w:r w:rsidRPr="002A1091">
        <w:rPr>
          <w:rFonts w:ascii="Times New Roman" w:hAnsi="Times New Roman" w:cs="Times New Roman"/>
          <w:color w:val="000000" w:themeColor="text1"/>
          <w:sz w:val="28"/>
          <w:szCs w:val="28"/>
        </w:rPr>
        <w:t xml:space="preserve">3) </w:t>
      </w:r>
      <w:r>
        <w:rPr>
          <w:rFonts w:ascii="Times New Roman" w:hAnsi="Times New Roman" w:cs="Times New Roman"/>
          <w:color w:val="000000" w:themeColor="text1"/>
          <w:sz w:val="28"/>
          <w:szCs w:val="28"/>
        </w:rPr>
        <w:t>В</w:t>
      </w:r>
      <w:r w:rsidRPr="002A1091">
        <w:rPr>
          <w:rFonts w:ascii="Times New Roman" w:hAnsi="Times New Roman" w:cs="Times New Roman"/>
          <w:color w:val="000000" w:themeColor="text1"/>
          <w:sz w:val="28"/>
          <w:szCs w:val="28"/>
        </w:rPr>
        <w:t xml:space="preserve"> большинстве случаев юридические лица создаются в соответствии с нормативным порядком, суть которого заключается в том, что учредители принимают решение о создании юридического лица, формировании его уставного капитала и осуществляют его государственную регистрацию. Иными словами, можно с уверенностью сказать, что для создания нового юридического лица необходимо пройти не менее трех этапов:</w:t>
      </w:r>
    </w:p>
    <w:p w:rsidR="00F23A35" w:rsidRPr="002A1091" w:rsidRDefault="00F23A35" w:rsidP="00F23A35">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П</w:t>
      </w:r>
      <w:r w:rsidRPr="002A1091">
        <w:rPr>
          <w:rFonts w:ascii="Times New Roman" w:hAnsi="Times New Roman" w:cs="Times New Roman"/>
          <w:color w:val="000000" w:themeColor="text1"/>
          <w:sz w:val="28"/>
          <w:szCs w:val="28"/>
        </w:rPr>
        <w:t>ринятие заинтересованными лицами решения о создании юридического лица с регистрацией учредительных документов;</w:t>
      </w:r>
    </w:p>
    <w:p w:rsidR="00F23A35" w:rsidRPr="002A1091" w:rsidRDefault="00F23A35" w:rsidP="00F23A35">
      <w:pPr>
        <w:spacing w:after="0" w:line="360" w:lineRule="auto"/>
        <w:ind w:firstLine="709"/>
        <w:jc w:val="both"/>
        <w:rPr>
          <w:rFonts w:ascii="Times New Roman" w:hAnsi="Times New Roman" w:cs="Times New Roman"/>
          <w:color w:val="000000" w:themeColor="text1"/>
          <w:sz w:val="28"/>
          <w:szCs w:val="28"/>
        </w:rPr>
      </w:pPr>
      <w:r w:rsidRPr="002A1091">
        <w:rPr>
          <w:rFonts w:ascii="Times New Roman" w:hAnsi="Times New Roman" w:cs="Times New Roman"/>
          <w:color w:val="000000" w:themeColor="text1"/>
          <w:sz w:val="28"/>
          <w:szCs w:val="28"/>
        </w:rPr>
        <w:lastRenderedPageBreak/>
        <w:t>2)</w:t>
      </w:r>
      <w:r>
        <w:rPr>
          <w:rFonts w:ascii="Times New Roman" w:hAnsi="Times New Roman" w:cs="Times New Roman"/>
          <w:color w:val="000000" w:themeColor="text1"/>
          <w:sz w:val="28"/>
          <w:szCs w:val="28"/>
        </w:rPr>
        <w:t xml:space="preserve"> Представление</w:t>
      </w:r>
      <w:r w:rsidRPr="006F607C">
        <w:rPr>
          <w:rFonts w:ascii="Times New Roman" w:hAnsi="Times New Roman" w:cs="Times New Roman"/>
          <w:color w:val="000000" w:themeColor="text1"/>
          <w:sz w:val="28"/>
          <w:szCs w:val="28"/>
        </w:rPr>
        <w:t xml:space="preserve"> </w:t>
      </w:r>
      <w:r w:rsidRPr="002A1091">
        <w:rPr>
          <w:rFonts w:ascii="Times New Roman" w:hAnsi="Times New Roman" w:cs="Times New Roman"/>
          <w:color w:val="000000" w:themeColor="text1"/>
          <w:sz w:val="28"/>
          <w:szCs w:val="28"/>
        </w:rPr>
        <w:t>учредительных документов</w:t>
      </w:r>
      <w:r>
        <w:rPr>
          <w:rFonts w:ascii="Times New Roman" w:hAnsi="Times New Roman" w:cs="Times New Roman"/>
          <w:color w:val="000000" w:themeColor="text1"/>
          <w:sz w:val="28"/>
          <w:szCs w:val="28"/>
        </w:rPr>
        <w:t xml:space="preserve"> </w:t>
      </w:r>
      <w:r w:rsidRPr="002A1091">
        <w:rPr>
          <w:rFonts w:ascii="Times New Roman" w:hAnsi="Times New Roman" w:cs="Times New Roman"/>
          <w:color w:val="000000" w:themeColor="text1"/>
          <w:sz w:val="28"/>
          <w:szCs w:val="28"/>
        </w:rPr>
        <w:t>в уполномоченный орган для государственной регистрации юридического лица;</w:t>
      </w:r>
    </w:p>
    <w:p w:rsidR="00F23A35" w:rsidRPr="002A1091" w:rsidRDefault="00F23A35" w:rsidP="00F23A35">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П</w:t>
      </w:r>
      <w:r w:rsidRPr="002A1091">
        <w:rPr>
          <w:rFonts w:ascii="Times New Roman" w:hAnsi="Times New Roman" w:cs="Times New Roman"/>
          <w:color w:val="000000" w:themeColor="text1"/>
          <w:sz w:val="28"/>
          <w:szCs w:val="28"/>
        </w:rPr>
        <w:t>ринятие уполномоченным органом решения о внесении записи о создании юридического лица в Единый государственный реестр юридических лиц</w:t>
      </w:r>
      <w:r w:rsidR="00E44FF4">
        <w:rPr>
          <w:rStyle w:val="a6"/>
          <w:rFonts w:ascii="Times New Roman" w:hAnsi="Times New Roman" w:cs="Times New Roman"/>
          <w:color w:val="000000" w:themeColor="text1"/>
          <w:sz w:val="28"/>
          <w:szCs w:val="28"/>
        </w:rPr>
        <w:footnoteReference w:id="5"/>
      </w:r>
      <w:r w:rsidRPr="002A1091">
        <w:rPr>
          <w:rFonts w:ascii="Times New Roman" w:hAnsi="Times New Roman" w:cs="Times New Roman"/>
          <w:color w:val="000000" w:themeColor="text1"/>
          <w:sz w:val="28"/>
          <w:szCs w:val="28"/>
        </w:rPr>
        <w:t>.</w:t>
      </w:r>
    </w:p>
    <w:p w:rsidR="00F23A35" w:rsidRPr="002A1091" w:rsidRDefault="00F23A35" w:rsidP="00F23A35">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 сегодняшний день </w:t>
      </w:r>
      <w:r w:rsidRPr="002A1091">
        <w:rPr>
          <w:rFonts w:ascii="Times New Roman" w:hAnsi="Times New Roman" w:cs="Times New Roman"/>
          <w:color w:val="000000" w:themeColor="text1"/>
          <w:sz w:val="28"/>
          <w:szCs w:val="28"/>
        </w:rPr>
        <w:t xml:space="preserve">для образования юридического лица учредители подписывают и представляют в регистрирующий орган </w:t>
      </w:r>
      <w:r>
        <w:rPr>
          <w:rFonts w:ascii="Times New Roman" w:hAnsi="Times New Roman" w:cs="Times New Roman"/>
          <w:color w:val="000000" w:themeColor="text1"/>
          <w:sz w:val="28"/>
          <w:szCs w:val="28"/>
        </w:rPr>
        <w:t>комплект</w:t>
      </w:r>
      <w:r w:rsidRPr="002A1091">
        <w:rPr>
          <w:rFonts w:ascii="Times New Roman" w:hAnsi="Times New Roman" w:cs="Times New Roman"/>
          <w:color w:val="000000" w:themeColor="text1"/>
          <w:sz w:val="28"/>
          <w:szCs w:val="28"/>
        </w:rPr>
        <w:t xml:space="preserve"> документов, предусмотренных законом. Этот орган осуществляет государственную регистрацию юридического лица при отсутствии оснований для отказа в такой регистрации. Перечень оснований для отказа в регистрации строго</w:t>
      </w:r>
      <w:r w:rsidR="00CC0F5A">
        <w:rPr>
          <w:rFonts w:ascii="Times New Roman" w:hAnsi="Times New Roman" w:cs="Times New Roman"/>
          <w:color w:val="000000" w:themeColor="text1"/>
          <w:sz w:val="28"/>
          <w:szCs w:val="28"/>
        </w:rPr>
        <w:t xml:space="preserve"> ограничен пунктом 1 статьи 23 Федерального з</w:t>
      </w:r>
      <w:r w:rsidRPr="002A1091">
        <w:rPr>
          <w:rFonts w:ascii="Times New Roman" w:hAnsi="Times New Roman" w:cs="Times New Roman"/>
          <w:color w:val="000000" w:themeColor="text1"/>
          <w:sz w:val="28"/>
          <w:szCs w:val="28"/>
        </w:rPr>
        <w:t xml:space="preserve">акона </w:t>
      </w:r>
      <w:r>
        <w:rPr>
          <w:rFonts w:ascii="Times New Roman" w:hAnsi="Times New Roman" w:cs="Times New Roman"/>
          <w:color w:val="000000" w:themeColor="text1"/>
          <w:sz w:val="28"/>
          <w:szCs w:val="28"/>
        </w:rPr>
        <w:t>«</w:t>
      </w:r>
      <w:r w:rsidRPr="002A1091">
        <w:rPr>
          <w:rFonts w:ascii="Times New Roman" w:hAnsi="Times New Roman" w:cs="Times New Roman"/>
          <w:color w:val="000000" w:themeColor="text1"/>
          <w:sz w:val="28"/>
          <w:szCs w:val="28"/>
        </w:rPr>
        <w:t>О государственной регистрации юридических лиц и индивидуальных предпринимателей</w:t>
      </w:r>
      <w:r>
        <w:rPr>
          <w:rFonts w:ascii="Times New Roman" w:hAnsi="Times New Roman" w:cs="Times New Roman"/>
          <w:color w:val="000000" w:themeColor="text1"/>
          <w:sz w:val="28"/>
          <w:szCs w:val="28"/>
        </w:rPr>
        <w:t>»</w:t>
      </w:r>
      <w:r w:rsidR="00321D94">
        <w:rPr>
          <w:rStyle w:val="a6"/>
          <w:rFonts w:ascii="Times New Roman" w:hAnsi="Times New Roman" w:cs="Times New Roman"/>
          <w:color w:val="000000" w:themeColor="text1"/>
          <w:sz w:val="28"/>
          <w:szCs w:val="28"/>
        </w:rPr>
        <w:footnoteReference w:id="6"/>
      </w:r>
      <w:r w:rsidRPr="002A1091">
        <w:rPr>
          <w:rFonts w:ascii="Times New Roman" w:hAnsi="Times New Roman" w:cs="Times New Roman"/>
          <w:color w:val="000000" w:themeColor="text1"/>
          <w:sz w:val="28"/>
          <w:szCs w:val="28"/>
        </w:rPr>
        <w:t>:</w:t>
      </w:r>
    </w:p>
    <w:p w:rsidR="00F23A35" w:rsidRPr="002A1091" w:rsidRDefault="00F23A35" w:rsidP="00F23A35">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1.Н</w:t>
      </w:r>
      <w:r w:rsidRPr="002A1091">
        <w:rPr>
          <w:rFonts w:ascii="Times New Roman" w:hAnsi="Times New Roman" w:cs="Times New Roman"/>
          <w:color w:val="000000" w:themeColor="text1"/>
          <w:sz w:val="28"/>
          <w:szCs w:val="28"/>
        </w:rPr>
        <w:t xml:space="preserve">епредставление в регистрирующий орган всех документов, предусмотренных настоящим </w:t>
      </w:r>
      <w:r>
        <w:rPr>
          <w:rFonts w:ascii="Times New Roman" w:hAnsi="Times New Roman" w:cs="Times New Roman"/>
          <w:color w:val="000000" w:themeColor="text1"/>
          <w:sz w:val="28"/>
          <w:szCs w:val="28"/>
        </w:rPr>
        <w:t>з</w:t>
      </w:r>
      <w:r w:rsidRPr="002A1091">
        <w:rPr>
          <w:rFonts w:ascii="Times New Roman" w:hAnsi="Times New Roman" w:cs="Times New Roman"/>
          <w:color w:val="000000" w:themeColor="text1"/>
          <w:sz w:val="28"/>
          <w:szCs w:val="28"/>
        </w:rPr>
        <w:t>аконом</w:t>
      </w:r>
    </w:p>
    <w:p w:rsidR="00F23A35" w:rsidRPr="002A1091" w:rsidRDefault="00F23A35" w:rsidP="00F23A35">
      <w:pPr>
        <w:spacing w:after="0" w:line="360" w:lineRule="auto"/>
        <w:ind w:firstLine="709"/>
        <w:jc w:val="both"/>
        <w:rPr>
          <w:rFonts w:ascii="Times New Roman" w:hAnsi="Times New Roman" w:cs="Times New Roman"/>
          <w:color w:val="000000" w:themeColor="text1"/>
          <w:sz w:val="28"/>
          <w:szCs w:val="28"/>
        </w:rPr>
      </w:pPr>
      <w:r w:rsidRPr="002A1091">
        <w:rPr>
          <w:rFonts w:ascii="Times New Roman" w:hAnsi="Times New Roman" w:cs="Times New Roman"/>
          <w:color w:val="000000" w:themeColor="text1"/>
          <w:sz w:val="28"/>
          <w:szCs w:val="28"/>
        </w:rPr>
        <w:t xml:space="preserve">2. </w:t>
      </w:r>
      <w:r>
        <w:rPr>
          <w:rFonts w:ascii="Times New Roman" w:hAnsi="Times New Roman" w:cs="Times New Roman"/>
          <w:color w:val="000000" w:themeColor="text1"/>
          <w:sz w:val="28"/>
          <w:szCs w:val="28"/>
        </w:rPr>
        <w:t>Предъявление их в ненадлежащий орган</w:t>
      </w:r>
    </w:p>
    <w:p w:rsidR="00F23A35" w:rsidRPr="002A1091" w:rsidRDefault="00F23A35" w:rsidP="00F23A35">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Другие</w:t>
      </w:r>
      <w:r w:rsidRPr="002A1091">
        <w:rPr>
          <w:rFonts w:ascii="Times New Roman" w:hAnsi="Times New Roman" w:cs="Times New Roman"/>
          <w:color w:val="000000" w:themeColor="text1"/>
          <w:sz w:val="28"/>
          <w:szCs w:val="28"/>
        </w:rPr>
        <w:t xml:space="preserve"> основания для отказа в государственной регистрации юридического лица могут быть предусмотрены законами, определяющими правовой статус отдельных видов юридических лиц.</w:t>
      </w:r>
    </w:p>
    <w:p w:rsidR="00F23A35" w:rsidRPr="002A1091" w:rsidRDefault="00F23A35" w:rsidP="00F23A35">
      <w:pPr>
        <w:spacing w:after="0" w:line="360" w:lineRule="auto"/>
        <w:ind w:firstLine="709"/>
        <w:jc w:val="both"/>
        <w:rPr>
          <w:rFonts w:ascii="Times New Roman" w:hAnsi="Times New Roman" w:cs="Times New Roman"/>
          <w:color w:val="000000" w:themeColor="text1"/>
          <w:sz w:val="28"/>
          <w:szCs w:val="28"/>
        </w:rPr>
      </w:pPr>
      <w:r w:rsidRPr="002A1091">
        <w:rPr>
          <w:rFonts w:ascii="Times New Roman" w:hAnsi="Times New Roman" w:cs="Times New Roman"/>
          <w:color w:val="000000" w:themeColor="text1"/>
          <w:sz w:val="28"/>
          <w:szCs w:val="28"/>
        </w:rPr>
        <w:t>Юридическое лицо в Российской Федерации считается созданным с момента его государственной регистрации</w:t>
      </w:r>
      <w:r>
        <w:rPr>
          <w:rFonts w:ascii="Times New Roman" w:hAnsi="Times New Roman" w:cs="Times New Roman"/>
          <w:color w:val="000000" w:themeColor="text1"/>
          <w:sz w:val="28"/>
          <w:szCs w:val="28"/>
        </w:rPr>
        <w:t xml:space="preserve"> </w:t>
      </w:r>
      <w:r w:rsidRPr="002A1091">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2A1091">
        <w:rPr>
          <w:rFonts w:ascii="Times New Roman" w:hAnsi="Times New Roman" w:cs="Times New Roman"/>
          <w:color w:val="000000" w:themeColor="text1"/>
          <w:sz w:val="28"/>
          <w:szCs w:val="28"/>
        </w:rPr>
        <w:t xml:space="preserve">внесения соответствующей записи в Единый государственный реестр юридических лиц (пункт 2 статьи 51 </w:t>
      </w:r>
      <w:r>
        <w:rPr>
          <w:rFonts w:ascii="Times New Roman" w:hAnsi="Times New Roman" w:cs="Times New Roman"/>
          <w:color w:val="000000" w:themeColor="text1"/>
          <w:sz w:val="28"/>
          <w:szCs w:val="28"/>
        </w:rPr>
        <w:t>ГК РФ</w:t>
      </w:r>
      <w:r w:rsidRPr="002A1091">
        <w:rPr>
          <w:rFonts w:ascii="Times New Roman" w:hAnsi="Times New Roman" w:cs="Times New Roman"/>
          <w:color w:val="000000" w:themeColor="text1"/>
          <w:sz w:val="28"/>
          <w:szCs w:val="28"/>
        </w:rPr>
        <w:t>).</w:t>
      </w:r>
    </w:p>
    <w:p w:rsidR="00F23A35" w:rsidRPr="002A1091" w:rsidRDefault="00F23A35" w:rsidP="00F23A35">
      <w:pPr>
        <w:spacing w:after="0" w:line="360" w:lineRule="auto"/>
        <w:ind w:firstLine="709"/>
        <w:jc w:val="both"/>
        <w:rPr>
          <w:rFonts w:ascii="Times New Roman" w:hAnsi="Times New Roman" w:cs="Times New Roman"/>
          <w:color w:val="000000" w:themeColor="text1"/>
          <w:sz w:val="28"/>
          <w:szCs w:val="28"/>
        </w:rPr>
      </w:pPr>
      <w:r w:rsidRPr="002A1091">
        <w:rPr>
          <w:rFonts w:ascii="Times New Roman" w:hAnsi="Times New Roman" w:cs="Times New Roman"/>
          <w:color w:val="000000" w:themeColor="text1"/>
          <w:sz w:val="28"/>
          <w:szCs w:val="28"/>
        </w:rPr>
        <w:t xml:space="preserve">Как правило, государственная регистрация юридических лиц в настоящее время осуществляется Федеральной налоговой службой России. Они принимают решения о государственной регистрации, ведут Единый государственный реестр юридических лиц, вносят в него записи о создании и </w:t>
      </w:r>
      <w:r w:rsidRPr="002A1091">
        <w:rPr>
          <w:rFonts w:ascii="Times New Roman" w:hAnsi="Times New Roman" w:cs="Times New Roman"/>
          <w:color w:val="000000" w:themeColor="text1"/>
          <w:sz w:val="28"/>
          <w:szCs w:val="28"/>
        </w:rPr>
        <w:lastRenderedPageBreak/>
        <w:t>прекращении деятельности юридических лиц, предоставляют</w:t>
      </w:r>
      <w:r>
        <w:rPr>
          <w:rFonts w:ascii="Times New Roman" w:hAnsi="Times New Roman" w:cs="Times New Roman"/>
          <w:color w:val="000000" w:themeColor="text1"/>
          <w:sz w:val="28"/>
          <w:szCs w:val="28"/>
        </w:rPr>
        <w:t xml:space="preserve"> в</w:t>
      </w:r>
      <w:r w:rsidRPr="002A1091">
        <w:rPr>
          <w:rFonts w:ascii="Times New Roman" w:hAnsi="Times New Roman" w:cs="Times New Roman"/>
          <w:color w:val="000000" w:themeColor="text1"/>
          <w:sz w:val="28"/>
          <w:szCs w:val="28"/>
        </w:rPr>
        <w:t xml:space="preserve"> установленном законом порядке</w:t>
      </w:r>
      <w:r>
        <w:rPr>
          <w:rFonts w:ascii="Times New Roman" w:hAnsi="Times New Roman" w:cs="Times New Roman"/>
          <w:color w:val="000000" w:themeColor="text1"/>
          <w:sz w:val="28"/>
          <w:szCs w:val="28"/>
        </w:rPr>
        <w:t xml:space="preserve"> информацию</w:t>
      </w:r>
      <w:r w:rsidRPr="002A1091">
        <w:rPr>
          <w:rFonts w:ascii="Times New Roman" w:hAnsi="Times New Roman" w:cs="Times New Roman"/>
          <w:color w:val="000000" w:themeColor="text1"/>
          <w:sz w:val="28"/>
          <w:szCs w:val="28"/>
        </w:rPr>
        <w:t xml:space="preserve"> о </w:t>
      </w:r>
      <w:r>
        <w:rPr>
          <w:rFonts w:ascii="Times New Roman" w:hAnsi="Times New Roman" w:cs="Times New Roman"/>
          <w:color w:val="000000" w:themeColor="text1"/>
          <w:sz w:val="28"/>
          <w:szCs w:val="28"/>
        </w:rPr>
        <w:t>сведениях, включенных в реестр</w:t>
      </w:r>
      <w:r w:rsidRPr="002A1091">
        <w:rPr>
          <w:rFonts w:ascii="Times New Roman" w:hAnsi="Times New Roman" w:cs="Times New Roman"/>
          <w:color w:val="000000" w:themeColor="text1"/>
          <w:sz w:val="28"/>
          <w:szCs w:val="28"/>
        </w:rPr>
        <w:t xml:space="preserve">, и осуществляют </w:t>
      </w:r>
      <w:r>
        <w:rPr>
          <w:rFonts w:ascii="Times New Roman" w:hAnsi="Times New Roman" w:cs="Times New Roman"/>
          <w:color w:val="000000" w:themeColor="text1"/>
          <w:sz w:val="28"/>
          <w:szCs w:val="28"/>
        </w:rPr>
        <w:t xml:space="preserve">другие </w:t>
      </w:r>
      <w:r w:rsidRPr="002A1091">
        <w:rPr>
          <w:rFonts w:ascii="Times New Roman" w:hAnsi="Times New Roman" w:cs="Times New Roman"/>
          <w:color w:val="000000" w:themeColor="text1"/>
          <w:sz w:val="28"/>
          <w:szCs w:val="28"/>
        </w:rPr>
        <w:t>связанные с этим полномочия.</w:t>
      </w:r>
    </w:p>
    <w:p w:rsidR="00F23A35" w:rsidRPr="002A1091" w:rsidRDefault="00F23A35" w:rsidP="00CC0F5A">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Тем не менее,</w:t>
      </w:r>
      <w:r w:rsidRPr="002A1091">
        <w:rPr>
          <w:rFonts w:ascii="Times New Roman" w:hAnsi="Times New Roman" w:cs="Times New Roman"/>
          <w:color w:val="000000" w:themeColor="text1"/>
          <w:sz w:val="28"/>
          <w:szCs w:val="28"/>
        </w:rPr>
        <w:t xml:space="preserve"> в некоторых случаях государственная регистрация осуществляется по решению других уполномоченных органов. Например, на основании статьи 15 </w:t>
      </w:r>
      <w:r w:rsidR="00CC0F5A">
        <w:rPr>
          <w:rFonts w:ascii="Times New Roman" w:hAnsi="Times New Roman" w:cs="Times New Roman"/>
          <w:color w:val="000000" w:themeColor="text1"/>
          <w:sz w:val="28"/>
          <w:szCs w:val="28"/>
        </w:rPr>
        <w:t xml:space="preserve">ФЗ </w:t>
      </w:r>
      <w:r w:rsidR="00CC0F5A" w:rsidRPr="00CC0F5A">
        <w:rPr>
          <w:bCs/>
          <w:color w:val="000000" w:themeColor="text1"/>
          <w:sz w:val="28"/>
          <w:szCs w:val="28"/>
        </w:rPr>
        <w:t xml:space="preserve"> "О банках и банковской деятельности"</w:t>
      </w:r>
      <w:r w:rsidR="00CC0F5A" w:rsidRPr="00CC0F5A">
        <w:rPr>
          <w:rFonts w:ascii="Times New Roman" w:hAnsi="Times New Roman" w:cs="Times New Roman"/>
          <w:color w:val="000000" w:themeColor="text1"/>
          <w:sz w:val="28"/>
          <w:szCs w:val="28"/>
        </w:rPr>
        <w:t xml:space="preserve"> </w:t>
      </w:r>
      <w:r w:rsidRPr="002A1091">
        <w:rPr>
          <w:rFonts w:ascii="Times New Roman" w:hAnsi="Times New Roman" w:cs="Times New Roman"/>
          <w:color w:val="000000" w:themeColor="text1"/>
          <w:sz w:val="28"/>
          <w:szCs w:val="28"/>
        </w:rPr>
        <w:t>решение о государственной регистрации банков и иных кредитных организаций принимает Ц</w:t>
      </w:r>
      <w:r>
        <w:rPr>
          <w:rFonts w:ascii="Times New Roman" w:hAnsi="Times New Roman" w:cs="Times New Roman"/>
          <w:color w:val="000000" w:themeColor="text1"/>
          <w:sz w:val="28"/>
          <w:szCs w:val="28"/>
        </w:rPr>
        <w:t>ентральный банк России, который ведет к</w:t>
      </w:r>
      <w:r w:rsidRPr="002A1091">
        <w:rPr>
          <w:rFonts w:ascii="Times New Roman" w:hAnsi="Times New Roman" w:cs="Times New Roman"/>
          <w:color w:val="000000" w:themeColor="text1"/>
          <w:sz w:val="28"/>
          <w:szCs w:val="28"/>
        </w:rPr>
        <w:t>нигу государственной регистрации кредитных организаций в целях осуществления контрольно-надзорных функций</w:t>
      </w:r>
      <w:r w:rsidR="00321D94">
        <w:rPr>
          <w:rStyle w:val="a6"/>
          <w:rFonts w:ascii="Times New Roman" w:hAnsi="Times New Roman" w:cs="Times New Roman"/>
          <w:color w:val="000000" w:themeColor="text1"/>
          <w:sz w:val="28"/>
          <w:szCs w:val="28"/>
        </w:rPr>
        <w:footnoteReference w:id="7"/>
      </w:r>
      <w:r w:rsidRPr="002A1091">
        <w:rPr>
          <w:rFonts w:ascii="Times New Roman" w:hAnsi="Times New Roman" w:cs="Times New Roman"/>
          <w:color w:val="000000" w:themeColor="text1"/>
          <w:sz w:val="28"/>
          <w:szCs w:val="28"/>
        </w:rPr>
        <w:t>.</w:t>
      </w:r>
    </w:p>
    <w:p w:rsidR="00F23A35" w:rsidRPr="002A1091" w:rsidRDefault="00F23A35" w:rsidP="00F23A35">
      <w:pPr>
        <w:spacing w:after="0" w:line="360" w:lineRule="auto"/>
        <w:ind w:firstLine="709"/>
        <w:jc w:val="both"/>
        <w:rPr>
          <w:rFonts w:ascii="Times New Roman" w:hAnsi="Times New Roman" w:cs="Times New Roman"/>
          <w:color w:val="000000" w:themeColor="text1"/>
          <w:sz w:val="28"/>
          <w:szCs w:val="28"/>
        </w:rPr>
      </w:pPr>
      <w:r w:rsidRPr="002A1091">
        <w:rPr>
          <w:rFonts w:ascii="Times New Roman" w:hAnsi="Times New Roman" w:cs="Times New Roman"/>
          <w:color w:val="000000" w:themeColor="text1"/>
          <w:sz w:val="28"/>
          <w:szCs w:val="28"/>
        </w:rPr>
        <w:t>Отказ в государственной регистрации юридического лица может быть обжалован в судебном порядке.</w:t>
      </w:r>
    </w:p>
    <w:p w:rsidR="00F23A35" w:rsidRPr="002A1091" w:rsidRDefault="00F23A35" w:rsidP="00F23A35">
      <w:pPr>
        <w:spacing w:after="0" w:line="360" w:lineRule="auto"/>
        <w:ind w:firstLine="709"/>
        <w:jc w:val="both"/>
        <w:rPr>
          <w:rFonts w:ascii="Times New Roman" w:hAnsi="Times New Roman" w:cs="Times New Roman"/>
          <w:color w:val="000000" w:themeColor="text1"/>
          <w:sz w:val="28"/>
          <w:szCs w:val="28"/>
        </w:rPr>
      </w:pPr>
      <w:r w:rsidRPr="002A1091">
        <w:rPr>
          <w:rFonts w:ascii="Times New Roman" w:hAnsi="Times New Roman" w:cs="Times New Roman"/>
          <w:color w:val="000000" w:themeColor="text1"/>
          <w:sz w:val="28"/>
          <w:szCs w:val="28"/>
        </w:rPr>
        <w:t xml:space="preserve">Правовой основой деятельности юридического лица являются его учредительные документы. </w:t>
      </w:r>
      <w:r>
        <w:rPr>
          <w:rFonts w:ascii="Times New Roman" w:hAnsi="Times New Roman" w:cs="Times New Roman"/>
          <w:color w:val="000000" w:themeColor="text1"/>
          <w:sz w:val="28"/>
          <w:szCs w:val="28"/>
        </w:rPr>
        <w:t>В них</w:t>
      </w:r>
      <w:r w:rsidRPr="002A1091">
        <w:rPr>
          <w:rFonts w:ascii="Times New Roman" w:hAnsi="Times New Roman" w:cs="Times New Roman"/>
          <w:color w:val="000000" w:themeColor="text1"/>
          <w:sz w:val="28"/>
          <w:szCs w:val="28"/>
        </w:rPr>
        <w:t xml:space="preserve"> учредители на основании действующего законодательства определяют правовой статус юридического лица, фиксируют особенности реализации его правоспособности в гражданском обороте, особенности имущественных и иных отношений внутри юридического лица.</w:t>
      </w:r>
    </w:p>
    <w:p w:rsidR="00F23A35" w:rsidRPr="002A1091" w:rsidRDefault="00F23A35" w:rsidP="00F23A35">
      <w:pPr>
        <w:spacing w:after="0" w:line="360" w:lineRule="auto"/>
        <w:ind w:firstLine="709"/>
        <w:jc w:val="both"/>
        <w:rPr>
          <w:rFonts w:ascii="Times New Roman" w:hAnsi="Times New Roman" w:cs="Times New Roman"/>
          <w:color w:val="000000" w:themeColor="text1"/>
          <w:sz w:val="28"/>
          <w:szCs w:val="28"/>
        </w:rPr>
      </w:pPr>
      <w:r w:rsidRPr="002A1091">
        <w:rPr>
          <w:rFonts w:ascii="Times New Roman" w:hAnsi="Times New Roman" w:cs="Times New Roman"/>
          <w:color w:val="000000" w:themeColor="text1"/>
          <w:sz w:val="28"/>
          <w:szCs w:val="28"/>
        </w:rPr>
        <w:t xml:space="preserve">Требования к содержанию учредительных документов юридических лиц устанавливаются законодательством, регулирующим правовой статус соответствующих юридических лиц. Изменения в учредительных документах должны быть зарегистрированы в порядке, установленном главой 6 </w:t>
      </w:r>
      <w:r w:rsidR="00CC0F5A">
        <w:rPr>
          <w:rFonts w:ascii="Times New Roman" w:hAnsi="Times New Roman" w:cs="Times New Roman"/>
          <w:color w:val="000000" w:themeColor="text1"/>
          <w:sz w:val="28"/>
          <w:szCs w:val="28"/>
        </w:rPr>
        <w:t xml:space="preserve">Федерального закона </w:t>
      </w:r>
      <w:r>
        <w:rPr>
          <w:rFonts w:ascii="Times New Roman" w:hAnsi="Times New Roman" w:cs="Times New Roman"/>
          <w:color w:val="000000" w:themeColor="text1"/>
          <w:sz w:val="28"/>
          <w:szCs w:val="28"/>
        </w:rPr>
        <w:t>«</w:t>
      </w:r>
      <w:r w:rsidRPr="002A1091">
        <w:rPr>
          <w:rFonts w:ascii="Times New Roman" w:hAnsi="Times New Roman" w:cs="Times New Roman"/>
          <w:color w:val="000000" w:themeColor="text1"/>
          <w:sz w:val="28"/>
          <w:szCs w:val="28"/>
        </w:rPr>
        <w:t>О государственной регистрации юридических лиц и индивидуальных предпринимателей</w:t>
      </w:r>
      <w:r>
        <w:rPr>
          <w:rFonts w:ascii="Times New Roman" w:hAnsi="Times New Roman" w:cs="Times New Roman"/>
          <w:color w:val="000000" w:themeColor="text1"/>
          <w:sz w:val="28"/>
          <w:szCs w:val="28"/>
        </w:rPr>
        <w:t>»</w:t>
      </w:r>
      <w:r w:rsidRPr="002A1091">
        <w:rPr>
          <w:rFonts w:ascii="Times New Roman" w:hAnsi="Times New Roman" w:cs="Times New Roman"/>
          <w:color w:val="000000" w:themeColor="text1"/>
          <w:sz w:val="28"/>
          <w:szCs w:val="28"/>
        </w:rPr>
        <w:t>.</w:t>
      </w:r>
    </w:p>
    <w:p w:rsidR="00F23A35" w:rsidRPr="002A1091" w:rsidRDefault="00F23A35" w:rsidP="00F23A35">
      <w:pPr>
        <w:spacing w:after="0" w:line="360" w:lineRule="auto"/>
        <w:ind w:firstLine="709"/>
        <w:jc w:val="both"/>
        <w:rPr>
          <w:rFonts w:ascii="Times New Roman" w:hAnsi="Times New Roman" w:cs="Times New Roman"/>
          <w:color w:val="000000" w:themeColor="text1"/>
          <w:sz w:val="28"/>
          <w:szCs w:val="28"/>
        </w:rPr>
      </w:pPr>
      <w:r w:rsidRPr="002A1091">
        <w:rPr>
          <w:rFonts w:ascii="Times New Roman" w:hAnsi="Times New Roman" w:cs="Times New Roman"/>
          <w:color w:val="000000" w:themeColor="text1"/>
          <w:sz w:val="28"/>
          <w:szCs w:val="28"/>
        </w:rPr>
        <w:t>Для большинства видов юридических лиц учр</w:t>
      </w:r>
      <w:r>
        <w:rPr>
          <w:rFonts w:ascii="Times New Roman" w:hAnsi="Times New Roman" w:cs="Times New Roman"/>
          <w:color w:val="000000" w:themeColor="text1"/>
          <w:sz w:val="28"/>
          <w:szCs w:val="28"/>
        </w:rPr>
        <w:t>едительным документом является у</w:t>
      </w:r>
      <w:r w:rsidRPr="002A1091">
        <w:rPr>
          <w:rFonts w:ascii="Times New Roman" w:hAnsi="Times New Roman" w:cs="Times New Roman"/>
          <w:color w:val="000000" w:themeColor="text1"/>
          <w:sz w:val="28"/>
          <w:szCs w:val="28"/>
        </w:rPr>
        <w:t xml:space="preserve">став. К учредительным документам, </w:t>
      </w:r>
      <w:r>
        <w:rPr>
          <w:rFonts w:ascii="Times New Roman" w:hAnsi="Times New Roman" w:cs="Times New Roman"/>
          <w:color w:val="000000" w:themeColor="text1"/>
          <w:sz w:val="28"/>
          <w:szCs w:val="28"/>
        </w:rPr>
        <w:t>кроме</w:t>
      </w:r>
      <w:r w:rsidRPr="002A1091">
        <w:rPr>
          <w:rFonts w:ascii="Times New Roman" w:hAnsi="Times New Roman" w:cs="Times New Roman"/>
          <w:color w:val="000000" w:themeColor="text1"/>
          <w:sz w:val="28"/>
          <w:szCs w:val="28"/>
        </w:rPr>
        <w:t xml:space="preserve"> Устава, относится также учредительный договор. При этом договор, заключенный при создании акционерного общества, не является его учредительным документом. Какой </w:t>
      </w:r>
      <w:r w:rsidRPr="002A1091">
        <w:rPr>
          <w:rFonts w:ascii="Times New Roman" w:hAnsi="Times New Roman" w:cs="Times New Roman"/>
          <w:color w:val="000000" w:themeColor="text1"/>
          <w:sz w:val="28"/>
          <w:szCs w:val="28"/>
        </w:rPr>
        <w:lastRenderedPageBreak/>
        <w:t>документ является учредительным документом для конкретного вида юридического лица, определяется Гражданским кодексом и принятыми в соответствии с ним законами.</w:t>
      </w:r>
    </w:p>
    <w:p w:rsidR="00F23A35" w:rsidRPr="002A1091" w:rsidRDefault="00F23A35" w:rsidP="00F23A35">
      <w:pPr>
        <w:spacing w:after="0" w:line="360" w:lineRule="auto"/>
        <w:ind w:firstLine="709"/>
        <w:jc w:val="both"/>
        <w:rPr>
          <w:rFonts w:ascii="Times New Roman" w:hAnsi="Times New Roman" w:cs="Times New Roman"/>
          <w:color w:val="000000" w:themeColor="text1"/>
          <w:sz w:val="28"/>
          <w:szCs w:val="28"/>
        </w:rPr>
      </w:pPr>
      <w:r w:rsidRPr="002A1091">
        <w:rPr>
          <w:rFonts w:ascii="Times New Roman" w:hAnsi="Times New Roman" w:cs="Times New Roman"/>
          <w:color w:val="000000" w:themeColor="text1"/>
          <w:sz w:val="28"/>
          <w:szCs w:val="28"/>
        </w:rPr>
        <w:t xml:space="preserve">Устав юридического лица утверждается общим собранием учредителей. Он определяет правовой статус юридического лица в процессе его деятельности, регулирует имущественные отношения между участниками </w:t>
      </w:r>
      <w:r>
        <w:rPr>
          <w:rFonts w:ascii="Times New Roman" w:hAnsi="Times New Roman" w:cs="Times New Roman"/>
          <w:color w:val="000000" w:themeColor="text1"/>
          <w:sz w:val="28"/>
          <w:szCs w:val="28"/>
        </w:rPr>
        <w:t>объединения</w:t>
      </w:r>
      <w:r w:rsidRPr="002A1091">
        <w:rPr>
          <w:rFonts w:ascii="Times New Roman" w:hAnsi="Times New Roman" w:cs="Times New Roman"/>
          <w:color w:val="000000" w:themeColor="text1"/>
          <w:sz w:val="28"/>
          <w:szCs w:val="28"/>
        </w:rPr>
        <w:t xml:space="preserve">, а также между ними и самим юридическим лицом. Устав вступает в силу с момента государственной регистрации </w:t>
      </w:r>
      <w:r>
        <w:rPr>
          <w:rFonts w:ascii="Times New Roman" w:hAnsi="Times New Roman" w:cs="Times New Roman"/>
          <w:color w:val="000000" w:themeColor="text1"/>
          <w:sz w:val="28"/>
          <w:szCs w:val="28"/>
        </w:rPr>
        <w:t>организации</w:t>
      </w:r>
      <w:r w:rsidRPr="002A1091">
        <w:rPr>
          <w:rFonts w:ascii="Times New Roman" w:hAnsi="Times New Roman" w:cs="Times New Roman"/>
          <w:color w:val="000000" w:themeColor="text1"/>
          <w:sz w:val="28"/>
          <w:szCs w:val="28"/>
        </w:rPr>
        <w:t>.</w:t>
      </w:r>
    </w:p>
    <w:p w:rsidR="00F23A35" w:rsidRPr="002A1091" w:rsidRDefault="00F23A35" w:rsidP="00F23A35">
      <w:pPr>
        <w:spacing w:after="0" w:line="360" w:lineRule="auto"/>
        <w:ind w:firstLine="709"/>
        <w:jc w:val="both"/>
        <w:rPr>
          <w:rFonts w:ascii="Times New Roman" w:hAnsi="Times New Roman" w:cs="Times New Roman"/>
          <w:color w:val="000000" w:themeColor="text1"/>
          <w:sz w:val="28"/>
          <w:szCs w:val="28"/>
        </w:rPr>
      </w:pPr>
      <w:r w:rsidRPr="002A1091">
        <w:rPr>
          <w:rFonts w:ascii="Times New Roman" w:hAnsi="Times New Roman" w:cs="Times New Roman"/>
          <w:color w:val="000000" w:themeColor="text1"/>
          <w:sz w:val="28"/>
          <w:szCs w:val="28"/>
        </w:rPr>
        <w:t xml:space="preserve">Учредительный договор подписывается лицами, участвующими в создании юридического лица, и действует с момента его подписания. Он содержит соглашение о создании юридического лица, определяет порядок совместной деятельности учредителей по созданию юридического лица, условия передачи ему своего имущества, а также условия их участия в деятельности юридического лица (пункт 2 статьи 52 ГК РФ). Законодательством может быть установлена необходимость включения в учредительный договор и иной информации, являющейся обязательной для конкретной организационно-правовой формы юридического лица. </w:t>
      </w:r>
      <w:r>
        <w:rPr>
          <w:rFonts w:ascii="Times New Roman" w:hAnsi="Times New Roman" w:cs="Times New Roman"/>
          <w:color w:val="000000" w:themeColor="text1"/>
          <w:sz w:val="28"/>
          <w:szCs w:val="28"/>
        </w:rPr>
        <w:t>Помимо э</w:t>
      </w:r>
      <w:r w:rsidRPr="002A1091">
        <w:rPr>
          <w:rFonts w:ascii="Times New Roman" w:hAnsi="Times New Roman" w:cs="Times New Roman"/>
          <w:color w:val="000000" w:themeColor="text1"/>
          <w:sz w:val="28"/>
          <w:szCs w:val="28"/>
        </w:rPr>
        <w:t>того, учредительный договор может содержать иные условия, которые не прописаны, но и не противоречат закону, по которому учредители юридического лица достигли соглашения</w:t>
      </w:r>
      <w:r w:rsidR="00E44FF4">
        <w:rPr>
          <w:rStyle w:val="a6"/>
          <w:rFonts w:ascii="Times New Roman" w:hAnsi="Times New Roman" w:cs="Times New Roman"/>
          <w:color w:val="000000" w:themeColor="text1"/>
          <w:sz w:val="28"/>
          <w:szCs w:val="28"/>
        </w:rPr>
        <w:footnoteReference w:id="8"/>
      </w:r>
      <w:r w:rsidRPr="002A1091">
        <w:rPr>
          <w:rFonts w:ascii="Times New Roman" w:hAnsi="Times New Roman" w:cs="Times New Roman"/>
          <w:color w:val="000000" w:themeColor="text1"/>
          <w:sz w:val="28"/>
          <w:szCs w:val="28"/>
        </w:rPr>
        <w:t>.</w:t>
      </w:r>
    </w:p>
    <w:p w:rsidR="00F23A35" w:rsidRPr="002A1091" w:rsidRDefault="00F23A35" w:rsidP="00F23A35">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Необходимость учредительного договора </w:t>
      </w:r>
      <w:r w:rsidRPr="002A1091">
        <w:rPr>
          <w:rFonts w:ascii="Times New Roman" w:hAnsi="Times New Roman" w:cs="Times New Roman"/>
          <w:color w:val="000000" w:themeColor="text1"/>
          <w:sz w:val="28"/>
          <w:szCs w:val="28"/>
        </w:rPr>
        <w:t xml:space="preserve"> заключается в следующем:</w:t>
      </w:r>
    </w:p>
    <w:p w:rsidR="00F23A35" w:rsidRPr="002A1091" w:rsidRDefault="00F23A35" w:rsidP="00F23A35">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Д</w:t>
      </w:r>
      <w:r w:rsidRPr="002A1091">
        <w:rPr>
          <w:rFonts w:ascii="Times New Roman" w:hAnsi="Times New Roman" w:cs="Times New Roman"/>
          <w:color w:val="000000" w:themeColor="text1"/>
          <w:sz w:val="28"/>
          <w:szCs w:val="28"/>
        </w:rPr>
        <w:t>оговор устанавливает состав и размер имущественных взносов участников в уставный фонд</w:t>
      </w:r>
      <w:r>
        <w:rPr>
          <w:rFonts w:ascii="Times New Roman" w:hAnsi="Times New Roman" w:cs="Times New Roman"/>
          <w:color w:val="000000" w:themeColor="text1"/>
          <w:sz w:val="28"/>
          <w:szCs w:val="28"/>
        </w:rPr>
        <w:t xml:space="preserve"> организации</w:t>
      </w:r>
      <w:r w:rsidRPr="002A1091">
        <w:rPr>
          <w:rFonts w:ascii="Times New Roman" w:hAnsi="Times New Roman" w:cs="Times New Roman"/>
          <w:color w:val="000000" w:themeColor="text1"/>
          <w:sz w:val="28"/>
          <w:szCs w:val="28"/>
        </w:rPr>
        <w:t>. Таким образом, внесение вклада в имущество создаваемой организации приобретает характер договорного обязательства этого учредителя перед другими участниками и перед самим юридическим лицом.</w:t>
      </w:r>
    </w:p>
    <w:p w:rsidR="00F23A35" w:rsidRPr="002A1091" w:rsidRDefault="00F23A35" w:rsidP="00F23A35">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2) У</w:t>
      </w:r>
      <w:r w:rsidRPr="002A1091">
        <w:rPr>
          <w:rFonts w:ascii="Times New Roman" w:hAnsi="Times New Roman" w:cs="Times New Roman"/>
          <w:color w:val="000000" w:themeColor="text1"/>
          <w:sz w:val="28"/>
          <w:szCs w:val="28"/>
        </w:rPr>
        <w:t>чредители общества с дополнительной ответственностью несут субсидиарную ответственность по обязательствам общества в размере, кратном их вкладам в уставный капитал общества.</w:t>
      </w:r>
    </w:p>
    <w:p w:rsidR="00F23A35" w:rsidRPr="002A1091" w:rsidRDefault="00F23A35" w:rsidP="00F23A35">
      <w:pPr>
        <w:spacing w:after="0" w:line="360" w:lineRule="auto"/>
        <w:ind w:firstLine="709"/>
        <w:jc w:val="both"/>
        <w:rPr>
          <w:rFonts w:ascii="Times New Roman" w:hAnsi="Times New Roman" w:cs="Times New Roman"/>
          <w:color w:val="000000" w:themeColor="text1"/>
          <w:sz w:val="28"/>
          <w:szCs w:val="28"/>
        </w:rPr>
      </w:pPr>
      <w:r w:rsidRPr="002A1091">
        <w:rPr>
          <w:rFonts w:ascii="Times New Roman" w:hAnsi="Times New Roman" w:cs="Times New Roman"/>
          <w:color w:val="000000" w:themeColor="text1"/>
          <w:sz w:val="28"/>
          <w:szCs w:val="28"/>
        </w:rPr>
        <w:t>3) Многие обязанности учредителей являются добровольными и обязательными для участников только в том случае, если они установлены непосредственно в учредительном договоре.</w:t>
      </w:r>
    </w:p>
    <w:p w:rsidR="00F23A35" w:rsidRPr="002A1091" w:rsidRDefault="00F23A35" w:rsidP="00F23A35">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К</w:t>
      </w:r>
      <w:r w:rsidRPr="002A1091">
        <w:rPr>
          <w:rFonts w:ascii="Times New Roman" w:hAnsi="Times New Roman" w:cs="Times New Roman"/>
          <w:color w:val="000000" w:themeColor="text1"/>
          <w:sz w:val="28"/>
          <w:szCs w:val="28"/>
        </w:rPr>
        <w:t xml:space="preserve">аждый учредитель </w:t>
      </w:r>
      <w:r>
        <w:rPr>
          <w:rFonts w:ascii="Times New Roman" w:hAnsi="Times New Roman" w:cs="Times New Roman"/>
          <w:color w:val="000000" w:themeColor="text1"/>
          <w:sz w:val="28"/>
          <w:szCs w:val="28"/>
        </w:rPr>
        <w:t xml:space="preserve">объединения </w:t>
      </w:r>
      <w:r w:rsidRPr="002A1091">
        <w:rPr>
          <w:rFonts w:ascii="Times New Roman" w:hAnsi="Times New Roman" w:cs="Times New Roman"/>
          <w:color w:val="000000" w:themeColor="text1"/>
          <w:sz w:val="28"/>
          <w:szCs w:val="28"/>
        </w:rPr>
        <w:t xml:space="preserve">сохраняет свою </w:t>
      </w:r>
      <w:r>
        <w:rPr>
          <w:rFonts w:ascii="Times New Roman" w:hAnsi="Times New Roman" w:cs="Times New Roman"/>
          <w:color w:val="000000" w:themeColor="text1"/>
          <w:sz w:val="28"/>
          <w:szCs w:val="28"/>
        </w:rPr>
        <w:t xml:space="preserve">самостоятельность </w:t>
      </w:r>
      <w:r w:rsidRPr="002A1091">
        <w:rPr>
          <w:rFonts w:ascii="Times New Roman" w:hAnsi="Times New Roman" w:cs="Times New Roman"/>
          <w:color w:val="000000" w:themeColor="text1"/>
          <w:sz w:val="28"/>
          <w:szCs w:val="28"/>
        </w:rPr>
        <w:t>и продолжает быть независимым от нее во всех отношениях, поэтому в учредительном договоре они должны делегировать свои полномочия органам управления юридического лица.</w:t>
      </w:r>
    </w:p>
    <w:p w:rsidR="00F23A35" w:rsidRPr="002A1091" w:rsidRDefault="00F23A35" w:rsidP="00F23A35">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 У</w:t>
      </w:r>
      <w:r w:rsidRPr="002A1091">
        <w:rPr>
          <w:rFonts w:ascii="Times New Roman" w:hAnsi="Times New Roman" w:cs="Times New Roman"/>
          <w:color w:val="000000" w:themeColor="text1"/>
          <w:sz w:val="28"/>
          <w:szCs w:val="28"/>
        </w:rPr>
        <w:t xml:space="preserve">чредительные договоры предусматривают, что наследник или правопреемник участника может вступить в </w:t>
      </w:r>
      <w:r>
        <w:rPr>
          <w:rFonts w:ascii="Times New Roman" w:hAnsi="Times New Roman" w:cs="Times New Roman"/>
          <w:color w:val="000000" w:themeColor="text1"/>
          <w:sz w:val="28"/>
          <w:szCs w:val="28"/>
        </w:rPr>
        <w:t xml:space="preserve">организацию </w:t>
      </w:r>
      <w:r w:rsidRPr="002A1091">
        <w:rPr>
          <w:rFonts w:ascii="Times New Roman" w:hAnsi="Times New Roman" w:cs="Times New Roman"/>
          <w:color w:val="000000" w:themeColor="text1"/>
          <w:sz w:val="28"/>
          <w:szCs w:val="28"/>
        </w:rPr>
        <w:t>только с согласия всех или большинства других участников.</w:t>
      </w:r>
    </w:p>
    <w:p w:rsidR="00F23A35" w:rsidRPr="002A1091" w:rsidRDefault="00F23A35" w:rsidP="00F23A35">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 Т</w:t>
      </w:r>
      <w:r w:rsidRPr="002A1091">
        <w:rPr>
          <w:rFonts w:ascii="Times New Roman" w:hAnsi="Times New Roman" w:cs="Times New Roman"/>
          <w:color w:val="000000" w:themeColor="text1"/>
          <w:sz w:val="28"/>
          <w:szCs w:val="28"/>
        </w:rPr>
        <w:t xml:space="preserve">олько в учредительном договоре могут быть </w:t>
      </w:r>
      <w:r>
        <w:rPr>
          <w:rFonts w:ascii="Times New Roman" w:hAnsi="Times New Roman" w:cs="Times New Roman"/>
          <w:color w:val="000000" w:themeColor="text1"/>
          <w:sz w:val="28"/>
          <w:szCs w:val="28"/>
        </w:rPr>
        <w:t xml:space="preserve">прописаны </w:t>
      </w:r>
      <w:r w:rsidRPr="002A1091">
        <w:rPr>
          <w:rFonts w:ascii="Times New Roman" w:hAnsi="Times New Roman" w:cs="Times New Roman"/>
          <w:color w:val="000000" w:themeColor="text1"/>
          <w:sz w:val="28"/>
          <w:szCs w:val="28"/>
        </w:rPr>
        <w:t>имущественные и неимущественные санкции за нарушение участниками своих обязательств</w:t>
      </w:r>
      <w:r w:rsidR="00321D94">
        <w:rPr>
          <w:rStyle w:val="a6"/>
          <w:rFonts w:ascii="Times New Roman" w:hAnsi="Times New Roman" w:cs="Times New Roman"/>
          <w:color w:val="000000" w:themeColor="text1"/>
          <w:sz w:val="28"/>
          <w:szCs w:val="28"/>
        </w:rPr>
        <w:footnoteReference w:id="9"/>
      </w:r>
      <w:r w:rsidRPr="002A1091">
        <w:rPr>
          <w:rFonts w:ascii="Times New Roman" w:hAnsi="Times New Roman" w:cs="Times New Roman"/>
          <w:color w:val="000000" w:themeColor="text1"/>
          <w:sz w:val="28"/>
          <w:szCs w:val="28"/>
        </w:rPr>
        <w:t>.</w:t>
      </w:r>
    </w:p>
    <w:p w:rsidR="00F23A35" w:rsidRDefault="00F23A35" w:rsidP="00F23A35">
      <w:pPr>
        <w:spacing w:after="0" w:line="360" w:lineRule="auto"/>
        <w:ind w:firstLine="709"/>
        <w:jc w:val="both"/>
        <w:rPr>
          <w:rFonts w:ascii="Times New Roman" w:hAnsi="Times New Roman" w:cs="Times New Roman"/>
          <w:color w:val="000000" w:themeColor="text1"/>
          <w:sz w:val="28"/>
          <w:szCs w:val="28"/>
        </w:rPr>
      </w:pPr>
      <w:r w:rsidRPr="002A1091">
        <w:rPr>
          <w:rFonts w:ascii="Times New Roman" w:hAnsi="Times New Roman" w:cs="Times New Roman"/>
          <w:color w:val="000000" w:themeColor="text1"/>
          <w:sz w:val="28"/>
          <w:szCs w:val="28"/>
        </w:rPr>
        <w:t xml:space="preserve">Изучив этот аспект моей курсовой работы, мы видим, что процесс создания юридического лица включает в себя большое количество важных составляющих. Мы выяснили, в каком правовом порядке создается юридическое </w:t>
      </w:r>
      <w:proofErr w:type="gramStart"/>
      <w:r w:rsidRPr="002A1091">
        <w:rPr>
          <w:rFonts w:ascii="Times New Roman" w:hAnsi="Times New Roman" w:cs="Times New Roman"/>
          <w:color w:val="000000" w:themeColor="text1"/>
          <w:sz w:val="28"/>
          <w:szCs w:val="28"/>
        </w:rPr>
        <w:t>лицо</w:t>
      </w:r>
      <w:proofErr w:type="gramEnd"/>
      <w:r>
        <w:rPr>
          <w:rFonts w:ascii="Times New Roman" w:hAnsi="Times New Roman" w:cs="Times New Roman"/>
          <w:color w:val="000000" w:themeColor="text1"/>
          <w:sz w:val="28"/>
          <w:szCs w:val="28"/>
        </w:rPr>
        <w:t xml:space="preserve"> и при </w:t>
      </w:r>
      <w:proofErr w:type="gramStart"/>
      <w:r>
        <w:rPr>
          <w:rFonts w:ascii="Times New Roman" w:hAnsi="Times New Roman" w:cs="Times New Roman"/>
          <w:color w:val="000000" w:themeColor="text1"/>
          <w:sz w:val="28"/>
          <w:szCs w:val="28"/>
        </w:rPr>
        <w:t>каких</w:t>
      </w:r>
      <w:proofErr w:type="gramEnd"/>
      <w:r>
        <w:rPr>
          <w:rFonts w:ascii="Times New Roman" w:hAnsi="Times New Roman" w:cs="Times New Roman"/>
          <w:color w:val="000000" w:themeColor="text1"/>
          <w:sz w:val="28"/>
          <w:szCs w:val="28"/>
        </w:rPr>
        <w:t xml:space="preserve"> обстоятельствах возможен отказ</w:t>
      </w:r>
      <w:r w:rsidRPr="002A109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Также мы разобрали, </w:t>
      </w:r>
      <w:r w:rsidRPr="002A1091">
        <w:rPr>
          <w:rFonts w:ascii="Times New Roman" w:hAnsi="Times New Roman" w:cs="Times New Roman"/>
          <w:color w:val="000000" w:themeColor="text1"/>
          <w:sz w:val="28"/>
          <w:szCs w:val="28"/>
        </w:rPr>
        <w:t xml:space="preserve">насколько важны учредительные документы, и </w:t>
      </w:r>
      <w:r>
        <w:rPr>
          <w:rFonts w:ascii="Times New Roman" w:hAnsi="Times New Roman" w:cs="Times New Roman"/>
          <w:color w:val="000000" w:themeColor="text1"/>
          <w:sz w:val="28"/>
          <w:szCs w:val="28"/>
        </w:rPr>
        <w:t xml:space="preserve">выделили </w:t>
      </w:r>
      <w:r w:rsidRPr="002A1091">
        <w:rPr>
          <w:rFonts w:ascii="Times New Roman" w:hAnsi="Times New Roman" w:cs="Times New Roman"/>
          <w:color w:val="000000" w:themeColor="text1"/>
          <w:sz w:val="28"/>
          <w:szCs w:val="28"/>
        </w:rPr>
        <w:t>их основные виды.</w:t>
      </w:r>
    </w:p>
    <w:p w:rsidR="009A0152" w:rsidRPr="009A0152" w:rsidRDefault="009A0152" w:rsidP="009A0152">
      <w:pPr>
        <w:spacing w:after="0" w:line="360" w:lineRule="auto"/>
        <w:ind w:firstLine="709"/>
        <w:jc w:val="both"/>
        <w:rPr>
          <w:rFonts w:ascii="Times New Roman" w:hAnsi="Times New Roman" w:cs="Times New Roman"/>
          <w:color w:val="000000" w:themeColor="text1"/>
          <w:sz w:val="28"/>
          <w:szCs w:val="28"/>
        </w:rPr>
      </w:pPr>
      <w:r w:rsidRPr="009A0152">
        <w:rPr>
          <w:rFonts w:ascii="Times New Roman" w:hAnsi="Times New Roman" w:cs="Times New Roman"/>
          <w:color w:val="000000" w:themeColor="text1"/>
          <w:sz w:val="28"/>
          <w:szCs w:val="28"/>
        </w:rPr>
        <w:t>.</w:t>
      </w:r>
    </w:p>
    <w:p w:rsidR="009A0152" w:rsidRPr="009A0152" w:rsidRDefault="009A0152" w:rsidP="009A0152">
      <w:pPr>
        <w:spacing w:after="0" w:line="360" w:lineRule="auto"/>
        <w:ind w:firstLine="709"/>
        <w:jc w:val="center"/>
        <w:rPr>
          <w:rFonts w:ascii="Times New Roman" w:hAnsi="Times New Roman" w:cs="Times New Roman"/>
          <w:b/>
          <w:color w:val="000000" w:themeColor="text1"/>
          <w:sz w:val="28"/>
          <w:szCs w:val="28"/>
        </w:rPr>
      </w:pPr>
      <w:r w:rsidRPr="009A0152">
        <w:rPr>
          <w:rFonts w:ascii="Times New Roman" w:hAnsi="Times New Roman" w:cs="Times New Roman"/>
          <w:b/>
          <w:color w:val="000000" w:themeColor="text1"/>
          <w:sz w:val="28"/>
          <w:szCs w:val="28"/>
        </w:rPr>
        <w:t>2.2 Реорганизация юридического лица</w:t>
      </w:r>
    </w:p>
    <w:p w:rsidR="009A0152" w:rsidRPr="009A0152" w:rsidRDefault="009A0152" w:rsidP="009A0152">
      <w:pPr>
        <w:spacing w:after="0" w:line="360" w:lineRule="auto"/>
        <w:ind w:firstLine="709"/>
        <w:jc w:val="both"/>
        <w:rPr>
          <w:rFonts w:ascii="Times New Roman" w:hAnsi="Times New Roman" w:cs="Times New Roman"/>
          <w:color w:val="000000" w:themeColor="text1"/>
          <w:sz w:val="28"/>
          <w:szCs w:val="28"/>
        </w:rPr>
      </w:pPr>
      <w:r w:rsidRPr="009A0152">
        <w:rPr>
          <w:rFonts w:ascii="Times New Roman" w:hAnsi="Times New Roman" w:cs="Times New Roman"/>
          <w:color w:val="000000" w:themeColor="text1"/>
          <w:sz w:val="28"/>
          <w:szCs w:val="28"/>
        </w:rPr>
        <w:t xml:space="preserve">Реорганизация </w:t>
      </w:r>
      <w:r w:rsidR="00D37F82">
        <w:rPr>
          <w:rFonts w:ascii="Times New Roman" w:hAnsi="Times New Roman" w:cs="Times New Roman"/>
          <w:color w:val="000000" w:themeColor="text1"/>
          <w:sz w:val="28"/>
          <w:szCs w:val="28"/>
        </w:rPr>
        <w:t xml:space="preserve">представляет собой специфический способ </w:t>
      </w:r>
      <w:r w:rsidRPr="009A0152">
        <w:rPr>
          <w:rFonts w:ascii="Times New Roman" w:hAnsi="Times New Roman" w:cs="Times New Roman"/>
          <w:color w:val="000000" w:themeColor="text1"/>
          <w:sz w:val="28"/>
          <w:szCs w:val="28"/>
        </w:rPr>
        <w:t>прекращения и</w:t>
      </w:r>
      <w:r w:rsidR="00D37F82">
        <w:rPr>
          <w:rFonts w:ascii="Times New Roman" w:hAnsi="Times New Roman" w:cs="Times New Roman"/>
          <w:color w:val="000000" w:themeColor="text1"/>
          <w:sz w:val="28"/>
          <w:szCs w:val="28"/>
        </w:rPr>
        <w:t>ли</w:t>
      </w:r>
      <w:r w:rsidRPr="009A0152">
        <w:rPr>
          <w:rFonts w:ascii="Times New Roman" w:hAnsi="Times New Roman" w:cs="Times New Roman"/>
          <w:color w:val="000000" w:themeColor="text1"/>
          <w:sz w:val="28"/>
          <w:szCs w:val="28"/>
        </w:rPr>
        <w:t xml:space="preserve"> создания </w:t>
      </w:r>
      <w:hyperlink r:id="rId10" w:history="1">
        <w:r w:rsidRPr="009A0152">
          <w:rPr>
            <w:rStyle w:val="a9"/>
            <w:rFonts w:ascii="Times New Roman" w:hAnsi="Times New Roman" w:cs="Times New Roman"/>
            <w:color w:val="000000" w:themeColor="text1"/>
            <w:sz w:val="28"/>
            <w:szCs w:val="28"/>
            <w:u w:val="none"/>
          </w:rPr>
          <w:t>юридического лица</w:t>
        </w:r>
      </w:hyperlink>
      <w:r w:rsidRPr="009A0152">
        <w:rPr>
          <w:rFonts w:ascii="Times New Roman" w:hAnsi="Times New Roman" w:cs="Times New Roman"/>
          <w:color w:val="000000" w:themeColor="text1"/>
          <w:sz w:val="28"/>
          <w:szCs w:val="28"/>
        </w:rPr>
        <w:t xml:space="preserve">, </w:t>
      </w:r>
      <w:r w:rsidR="00D37F82">
        <w:rPr>
          <w:rFonts w:ascii="Times New Roman" w:hAnsi="Times New Roman" w:cs="Times New Roman"/>
          <w:color w:val="000000" w:themeColor="text1"/>
          <w:sz w:val="28"/>
          <w:szCs w:val="28"/>
        </w:rPr>
        <w:t>при котором существует обязательное правопреемство</w:t>
      </w:r>
      <w:r w:rsidRPr="009A0152">
        <w:rPr>
          <w:rFonts w:ascii="Times New Roman" w:hAnsi="Times New Roman" w:cs="Times New Roman"/>
          <w:color w:val="000000" w:themeColor="text1"/>
          <w:sz w:val="28"/>
          <w:szCs w:val="28"/>
        </w:rPr>
        <w:t>.</w:t>
      </w:r>
    </w:p>
    <w:p w:rsidR="009A0152" w:rsidRPr="009A0152" w:rsidRDefault="009A0152" w:rsidP="009A0152">
      <w:pPr>
        <w:spacing w:after="0" w:line="360" w:lineRule="auto"/>
        <w:ind w:firstLine="709"/>
        <w:jc w:val="both"/>
        <w:rPr>
          <w:rFonts w:ascii="Times New Roman" w:hAnsi="Times New Roman" w:cs="Times New Roman"/>
          <w:color w:val="000000" w:themeColor="text1"/>
          <w:sz w:val="28"/>
          <w:szCs w:val="28"/>
        </w:rPr>
      </w:pPr>
      <w:r w:rsidRPr="009A0152">
        <w:rPr>
          <w:rFonts w:ascii="Times New Roman" w:hAnsi="Times New Roman" w:cs="Times New Roman"/>
          <w:color w:val="000000" w:themeColor="text1"/>
          <w:sz w:val="28"/>
          <w:szCs w:val="28"/>
        </w:rPr>
        <w:lastRenderedPageBreak/>
        <w:t xml:space="preserve">При реорганизации юридического лица его </w:t>
      </w:r>
      <w:hyperlink r:id="rId11" w:history="1">
        <w:r w:rsidRPr="009A0152">
          <w:rPr>
            <w:rStyle w:val="a9"/>
            <w:rFonts w:ascii="Times New Roman" w:hAnsi="Times New Roman" w:cs="Times New Roman"/>
            <w:color w:val="000000" w:themeColor="text1"/>
            <w:sz w:val="28"/>
            <w:szCs w:val="28"/>
            <w:u w:val="none"/>
          </w:rPr>
          <w:t>права</w:t>
        </w:r>
      </w:hyperlink>
      <w:r w:rsidRPr="009A0152">
        <w:rPr>
          <w:rFonts w:ascii="Times New Roman" w:hAnsi="Times New Roman" w:cs="Times New Roman"/>
          <w:color w:val="000000" w:themeColor="text1"/>
          <w:sz w:val="28"/>
          <w:szCs w:val="28"/>
        </w:rPr>
        <w:t xml:space="preserve"> и обязанности в полном объеме переходят к другим лицам, </w:t>
      </w:r>
      <w:r w:rsidR="00D37F82">
        <w:rPr>
          <w:rFonts w:ascii="Times New Roman" w:hAnsi="Times New Roman" w:cs="Times New Roman"/>
          <w:color w:val="000000" w:themeColor="text1"/>
          <w:sz w:val="28"/>
          <w:szCs w:val="28"/>
        </w:rPr>
        <w:t xml:space="preserve">которые были созданы </w:t>
      </w:r>
      <w:r w:rsidRPr="009A0152">
        <w:rPr>
          <w:rFonts w:ascii="Times New Roman" w:hAnsi="Times New Roman" w:cs="Times New Roman"/>
          <w:color w:val="000000" w:themeColor="text1"/>
          <w:sz w:val="28"/>
          <w:szCs w:val="28"/>
        </w:rPr>
        <w:t>в результате реорганизации.</w:t>
      </w:r>
    </w:p>
    <w:p w:rsidR="009A0152" w:rsidRPr="009A0152" w:rsidRDefault="008A5223" w:rsidP="009A0152">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Существует несколько форм</w:t>
      </w:r>
      <w:r w:rsidR="009A0152" w:rsidRPr="009A0152">
        <w:rPr>
          <w:rFonts w:ascii="Times New Roman" w:hAnsi="Times New Roman" w:cs="Times New Roman"/>
          <w:color w:val="000000" w:themeColor="text1"/>
          <w:sz w:val="28"/>
          <w:szCs w:val="28"/>
        </w:rPr>
        <w:t xml:space="preserve"> реорганизации юридического лица:</w:t>
      </w:r>
    </w:p>
    <w:p w:rsidR="009A0152" w:rsidRPr="009A0152" w:rsidRDefault="009A0152" w:rsidP="009A0152">
      <w:pPr>
        <w:spacing w:after="0" w:line="360" w:lineRule="auto"/>
        <w:ind w:firstLine="709"/>
        <w:jc w:val="both"/>
        <w:rPr>
          <w:rFonts w:ascii="Times New Roman" w:hAnsi="Times New Roman" w:cs="Times New Roman"/>
          <w:color w:val="000000" w:themeColor="text1"/>
          <w:sz w:val="28"/>
          <w:szCs w:val="28"/>
        </w:rPr>
      </w:pPr>
      <w:r w:rsidRPr="009A0152">
        <w:rPr>
          <w:rFonts w:ascii="Times New Roman" w:hAnsi="Times New Roman" w:cs="Times New Roman"/>
          <w:color w:val="000000" w:themeColor="text1"/>
          <w:sz w:val="28"/>
          <w:szCs w:val="28"/>
        </w:rPr>
        <w:t xml:space="preserve">1. Слияние нескольких юридических лиц в одно. </w:t>
      </w:r>
      <w:r w:rsidR="008A5223">
        <w:rPr>
          <w:rFonts w:ascii="Times New Roman" w:hAnsi="Times New Roman" w:cs="Times New Roman"/>
          <w:color w:val="000000" w:themeColor="text1"/>
          <w:sz w:val="28"/>
          <w:szCs w:val="28"/>
        </w:rPr>
        <w:t>В процессе слияния</w:t>
      </w:r>
      <w:r w:rsidRPr="009A0152">
        <w:rPr>
          <w:rFonts w:ascii="Times New Roman" w:hAnsi="Times New Roman" w:cs="Times New Roman"/>
          <w:color w:val="000000" w:themeColor="text1"/>
          <w:sz w:val="28"/>
          <w:szCs w:val="28"/>
        </w:rPr>
        <w:t xml:space="preserve"> одного юридического лица с другим совокупность принадлежащих им прав и обязанностей переходит к новому юридическому лицу, </w:t>
      </w:r>
      <w:r w:rsidR="008A5223">
        <w:rPr>
          <w:rFonts w:ascii="Times New Roman" w:hAnsi="Times New Roman" w:cs="Times New Roman"/>
          <w:color w:val="000000" w:themeColor="text1"/>
          <w:sz w:val="28"/>
          <w:szCs w:val="28"/>
        </w:rPr>
        <w:t xml:space="preserve">которое появилось в </w:t>
      </w:r>
      <w:r w:rsidRPr="009A0152">
        <w:rPr>
          <w:rFonts w:ascii="Times New Roman" w:hAnsi="Times New Roman" w:cs="Times New Roman"/>
          <w:color w:val="000000" w:themeColor="text1"/>
          <w:sz w:val="28"/>
          <w:szCs w:val="28"/>
        </w:rPr>
        <w:t xml:space="preserve">результате слияния. </w:t>
      </w:r>
      <w:r w:rsidR="008A5223">
        <w:rPr>
          <w:rFonts w:ascii="Times New Roman" w:hAnsi="Times New Roman" w:cs="Times New Roman"/>
          <w:color w:val="000000" w:themeColor="text1"/>
          <w:sz w:val="28"/>
          <w:szCs w:val="28"/>
        </w:rPr>
        <w:t>А права и обязанности каждой из организаций, которые подверглись слиянию, прекращаются</w:t>
      </w:r>
      <w:r w:rsidRPr="009A0152">
        <w:rPr>
          <w:rFonts w:ascii="Times New Roman" w:hAnsi="Times New Roman" w:cs="Times New Roman"/>
          <w:color w:val="000000" w:themeColor="text1"/>
          <w:sz w:val="28"/>
          <w:szCs w:val="28"/>
        </w:rPr>
        <w:t>;</w:t>
      </w:r>
    </w:p>
    <w:p w:rsidR="009A0152" w:rsidRPr="009A0152" w:rsidRDefault="009A0152" w:rsidP="009A0152">
      <w:pPr>
        <w:spacing w:after="0" w:line="360" w:lineRule="auto"/>
        <w:ind w:firstLine="709"/>
        <w:jc w:val="both"/>
        <w:rPr>
          <w:rFonts w:ascii="Times New Roman" w:hAnsi="Times New Roman" w:cs="Times New Roman"/>
          <w:color w:val="000000" w:themeColor="text1"/>
          <w:sz w:val="28"/>
          <w:szCs w:val="28"/>
        </w:rPr>
      </w:pPr>
      <w:r w:rsidRPr="009A0152">
        <w:rPr>
          <w:rFonts w:ascii="Times New Roman" w:hAnsi="Times New Roman" w:cs="Times New Roman"/>
          <w:color w:val="000000" w:themeColor="text1"/>
          <w:sz w:val="28"/>
          <w:szCs w:val="28"/>
        </w:rPr>
        <w:t>2. Присоединение одн</w:t>
      </w:r>
      <w:r w:rsidR="008A5223">
        <w:rPr>
          <w:rFonts w:ascii="Times New Roman" w:hAnsi="Times New Roman" w:cs="Times New Roman"/>
          <w:color w:val="000000" w:themeColor="text1"/>
          <w:sz w:val="28"/>
          <w:szCs w:val="28"/>
        </w:rPr>
        <w:t xml:space="preserve">ого юридического лица к другому. При таком виде реорганизации все </w:t>
      </w:r>
      <w:r w:rsidRPr="009A0152">
        <w:rPr>
          <w:rFonts w:ascii="Times New Roman" w:hAnsi="Times New Roman" w:cs="Times New Roman"/>
          <w:color w:val="000000" w:themeColor="text1"/>
          <w:sz w:val="28"/>
          <w:szCs w:val="28"/>
        </w:rPr>
        <w:t>имущественные права и обязанности присоединенной организации переходят к присоединившей организации;</w:t>
      </w:r>
    </w:p>
    <w:p w:rsidR="009A0152" w:rsidRPr="009A0152" w:rsidRDefault="009A0152" w:rsidP="009A0152">
      <w:pPr>
        <w:spacing w:after="0" w:line="360" w:lineRule="auto"/>
        <w:ind w:firstLine="709"/>
        <w:jc w:val="both"/>
        <w:rPr>
          <w:rFonts w:ascii="Times New Roman" w:hAnsi="Times New Roman" w:cs="Times New Roman"/>
          <w:color w:val="000000" w:themeColor="text1"/>
          <w:sz w:val="28"/>
          <w:szCs w:val="28"/>
        </w:rPr>
      </w:pPr>
      <w:r w:rsidRPr="009A0152">
        <w:rPr>
          <w:rFonts w:ascii="Times New Roman" w:hAnsi="Times New Roman" w:cs="Times New Roman"/>
          <w:color w:val="000000" w:themeColor="text1"/>
          <w:sz w:val="28"/>
          <w:szCs w:val="28"/>
        </w:rPr>
        <w:t xml:space="preserve">3. Разделение одного юридического лица на две новые организации. </w:t>
      </w:r>
      <w:r w:rsidR="008A5223">
        <w:rPr>
          <w:rFonts w:ascii="Times New Roman" w:hAnsi="Times New Roman" w:cs="Times New Roman"/>
          <w:color w:val="000000" w:themeColor="text1"/>
          <w:sz w:val="28"/>
          <w:szCs w:val="28"/>
        </w:rPr>
        <w:t>В данном случае будут созданы</w:t>
      </w:r>
      <w:r w:rsidRPr="009A0152">
        <w:rPr>
          <w:rFonts w:ascii="Times New Roman" w:hAnsi="Times New Roman" w:cs="Times New Roman"/>
          <w:color w:val="000000" w:themeColor="text1"/>
          <w:sz w:val="28"/>
          <w:szCs w:val="28"/>
        </w:rPr>
        <w:t xml:space="preserve"> два новых юридических лица, а </w:t>
      </w:r>
      <w:r w:rsidR="008A5223">
        <w:rPr>
          <w:rFonts w:ascii="Times New Roman" w:hAnsi="Times New Roman" w:cs="Times New Roman"/>
          <w:color w:val="000000" w:themeColor="text1"/>
          <w:sz w:val="28"/>
          <w:szCs w:val="28"/>
        </w:rPr>
        <w:t xml:space="preserve"> юридическое лицо, которое было разделено, прекращает свое существование;</w:t>
      </w:r>
    </w:p>
    <w:p w:rsidR="009A0152" w:rsidRPr="009A0152" w:rsidRDefault="009A0152" w:rsidP="009A0152">
      <w:pPr>
        <w:spacing w:after="0" w:line="360" w:lineRule="auto"/>
        <w:ind w:firstLine="709"/>
        <w:jc w:val="both"/>
        <w:rPr>
          <w:rFonts w:ascii="Times New Roman" w:hAnsi="Times New Roman" w:cs="Times New Roman"/>
          <w:color w:val="000000" w:themeColor="text1"/>
          <w:sz w:val="28"/>
          <w:szCs w:val="28"/>
        </w:rPr>
      </w:pPr>
      <w:r w:rsidRPr="009A0152">
        <w:rPr>
          <w:rFonts w:ascii="Times New Roman" w:hAnsi="Times New Roman" w:cs="Times New Roman"/>
          <w:color w:val="000000" w:themeColor="text1"/>
          <w:sz w:val="28"/>
          <w:szCs w:val="28"/>
        </w:rPr>
        <w:t xml:space="preserve">4. Выделение из состава </w:t>
      </w:r>
      <w:r w:rsidR="008A5223" w:rsidRPr="009A0152">
        <w:rPr>
          <w:rFonts w:ascii="Times New Roman" w:hAnsi="Times New Roman" w:cs="Times New Roman"/>
          <w:color w:val="000000" w:themeColor="text1"/>
          <w:sz w:val="28"/>
          <w:szCs w:val="28"/>
        </w:rPr>
        <w:t xml:space="preserve">нового </w:t>
      </w:r>
      <w:r w:rsidRPr="009A0152">
        <w:rPr>
          <w:rFonts w:ascii="Times New Roman" w:hAnsi="Times New Roman" w:cs="Times New Roman"/>
          <w:color w:val="000000" w:themeColor="text1"/>
          <w:sz w:val="28"/>
          <w:szCs w:val="28"/>
        </w:rPr>
        <w:t xml:space="preserve">юридического лица, </w:t>
      </w:r>
      <w:r w:rsidR="008A5223">
        <w:rPr>
          <w:rFonts w:ascii="Times New Roman" w:hAnsi="Times New Roman" w:cs="Times New Roman"/>
          <w:color w:val="000000" w:themeColor="text1"/>
          <w:sz w:val="28"/>
          <w:szCs w:val="28"/>
        </w:rPr>
        <w:t>при этом ранее существовавшая организация не перестает существовать и сохраняет свои права и обязанности</w:t>
      </w:r>
      <w:r w:rsidRPr="009A0152">
        <w:rPr>
          <w:rFonts w:ascii="Times New Roman" w:hAnsi="Times New Roman" w:cs="Times New Roman"/>
          <w:color w:val="000000" w:themeColor="text1"/>
          <w:sz w:val="28"/>
          <w:szCs w:val="28"/>
        </w:rPr>
        <w:t>;</w:t>
      </w:r>
    </w:p>
    <w:p w:rsidR="009A0152" w:rsidRPr="009A0152" w:rsidRDefault="009A0152" w:rsidP="009A0152">
      <w:pPr>
        <w:spacing w:after="0" w:line="360" w:lineRule="auto"/>
        <w:ind w:firstLine="709"/>
        <w:jc w:val="both"/>
        <w:rPr>
          <w:rFonts w:ascii="Times New Roman" w:hAnsi="Times New Roman" w:cs="Times New Roman"/>
          <w:color w:val="000000" w:themeColor="text1"/>
          <w:sz w:val="28"/>
          <w:szCs w:val="28"/>
        </w:rPr>
      </w:pPr>
      <w:r w:rsidRPr="009A0152">
        <w:rPr>
          <w:rFonts w:ascii="Times New Roman" w:hAnsi="Times New Roman" w:cs="Times New Roman"/>
          <w:color w:val="000000" w:themeColor="text1"/>
          <w:sz w:val="28"/>
          <w:szCs w:val="28"/>
        </w:rPr>
        <w:t>5. Преобразование одного юридического лица в другое посредством изменения его организационно-правовой формы.</w:t>
      </w:r>
    </w:p>
    <w:p w:rsidR="009A0152" w:rsidRPr="009A0152" w:rsidRDefault="009A0152" w:rsidP="009A0152">
      <w:pPr>
        <w:spacing w:after="0" w:line="360" w:lineRule="auto"/>
        <w:ind w:firstLine="709"/>
        <w:jc w:val="both"/>
        <w:rPr>
          <w:rFonts w:ascii="Times New Roman" w:hAnsi="Times New Roman" w:cs="Times New Roman"/>
          <w:color w:val="000000" w:themeColor="text1"/>
          <w:sz w:val="28"/>
          <w:szCs w:val="28"/>
        </w:rPr>
      </w:pPr>
      <w:r w:rsidRPr="009A0152">
        <w:rPr>
          <w:rFonts w:ascii="Times New Roman" w:hAnsi="Times New Roman" w:cs="Times New Roman"/>
          <w:color w:val="000000" w:themeColor="text1"/>
          <w:sz w:val="28"/>
          <w:szCs w:val="28"/>
        </w:rPr>
        <w:t xml:space="preserve">Все имущество, </w:t>
      </w:r>
      <w:hyperlink r:id="rId12" w:history="1">
        <w:r w:rsidR="009D0CC8" w:rsidRPr="009A0152">
          <w:rPr>
            <w:rStyle w:val="a9"/>
            <w:rFonts w:ascii="Times New Roman" w:hAnsi="Times New Roman" w:cs="Times New Roman"/>
            <w:color w:val="000000" w:themeColor="text1"/>
            <w:sz w:val="28"/>
            <w:szCs w:val="28"/>
            <w:u w:val="none"/>
          </w:rPr>
          <w:t>обязательства</w:t>
        </w:r>
      </w:hyperlink>
      <w:r w:rsidR="009D0CC8">
        <w:rPr>
          <w:rFonts w:ascii="Times New Roman" w:hAnsi="Times New Roman" w:cs="Times New Roman"/>
          <w:color w:val="000000" w:themeColor="text1"/>
          <w:sz w:val="28"/>
          <w:szCs w:val="28"/>
        </w:rPr>
        <w:t xml:space="preserve"> и долги </w:t>
      </w:r>
      <w:r w:rsidRPr="009A0152">
        <w:rPr>
          <w:rFonts w:ascii="Times New Roman" w:hAnsi="Times New Roman" w:cs="Times New Roman"/>
          <w:color w:val="000000" w:themeColor="text1"/>
          <w:sz w:val="28"/>
          <w:szCs w:val="28"/>
        </w:rPr>
        <w:t xml:space="preserve"> </w:t>
      </w:r>
      <w:r w:rsidR="009D0CC8" w:rsidRPr="009A0152">
        <w:rPr>
          <w:rFonts w:ascii="Times New Roman" w:hAnsi="Times New Roman" w:cs="Times New Roman"/>
          <w:color w:val="000000" w:themeColor="text1"/>
          <w:sz w:val="28"/>
          <w:szCs w:val="28"/>
        </w:rPr>
        <w:t>юридического лица</w:t>
      </w:r>
      <w:r w:rsidR="009D0CC8">
        <w:rPr>
          <w:rFonts w:ascii="Times New Roman" w:hAnsi="Times New Roman" w:cs="Times New Roman"/>
          <w:color w:val="000000" w:themeColor="text1"/>
          <w:sz w:val="28"/>
          <w:szCs w:val="28"/>
        </w:rPr>
        <w:t>, которое было</w:t>
      </w:r>
      <w:r w:rsidR="009D0CC8" w:rsidRPr="009A0152">
        <w:rPr>
          <w:rFonts w:ascii="Times New Roman" w:hAnsi="Times New Roman" w:cs="Times New Roman"/>
          <w:color w:val="000000" w:themeColor="text1"/>
          <w:sz w:val="28"/>
          <w:szCs w:val="28"/>
        </w:rPr>
        <w:t xml:space="preserve"> </w:t>
      </w:r>
      <w:r w:rsidRPr="009A0152">
        <w:rPr>
          <w:rFonts w:ascii="Times New Roman" w:hAnsi="Times New Roman" w:cs="Times New Roman"/>
          <w:color w:val="000000" w:themeColor="text1"/>
          <w:sz w:val="28"/>
          <w:szCs w:val="28"/>
        </w:rPr>
        <w:t>реорганизуемого</w:t>
      </w:r>
      <w:r w:rsidR="00B429D4">
        <w:rPr>
          <w:rFonts w:ascii="Times New Roman" w:hAnsi="Times New Roman" w:cs="Times New Roman"/>
          <w:color w:val="000000" w:themeColor="text1"/>
          <w:sz w:val="28"/>
          <w:szCs w:val="28"/>
        </w:rPr>
        <w:t>,</w:t>
      </w:r>
      <w:r w:rsidRPr="009A0152">
        <w:rPr>
          <w:rFonts w:ascii="Times New Roman" w:hAnsi="Times New Roman" w:cs="Times New Roman"/>
          <w:color w:val="000000" w:themeColor="text1"/>
          <w:sz w:val="28"/>
          <w:szCs w:val="28"/>
        </w:rPr>
        <w:t xml:space="preserve"> должны быть распределены между юридическими лицами, </w:t>
      </w:r>
      <w:r w:rsidR="0034300A">
        <w:rPr>
          <w:rFonts w:ascii="Times New Roman" w:hAnsi="Times New Roman" w:cs="Times New Roman"/>
          <w:color w:val="000000" w:themeColor="text1"/>
          <w:sz w:val="28"/>
          <w:szCs w:val="28"/>
        </w:rPr>
        <w:t xml:space="preserve">которые появились в ходе </w:t>
      </w:r>
      <w:r w:rsidRPr="009A0152">
        <w:rPr>
          <w:rFonts w:ascii="Times New Roman" w:hAnsi="Times New Roman" w:cs="Times New Roman"/>
          <w:color w:val="000000" w:themeColor="text1"/>
          <w:sz w:val="28"/>
          <w:szCs w:val="28"/>
        </w:rPr>
        <w:t xml:space="preserve">реорганизации, в соответствии с передаточным актом (при </w:t>
      </w:r>
      <w:r w:rsidR="0034300A" w:rsidRPr="009A0152">
        <w:rPr>
          <w:rFonts w:ascii="Times New Roman" w:hAnsi="Times New Roman" w:cs="Times New Roman"/>
          <w:color w:val="000000" w:themeColor="text1"/>
          <w:sz w:val="28"/>
          <w:szCs w:val="28"/>
        </w:rPr>
        <w:t>присоединении</w:t>
      </w:r>
      <w:r w:rsidR="0034300A">
        <w:rPr>
          <w:rFonts w:ascii="Times New Roman" w:hAnsi="Times New Roman" w:cs="Times New Roman"/>
          <w:color w:val="000000" w:themeColor="text1"/>
          <w:sz w:val="28"/>
          <w:szCs w:val="28"/>
        </w:rPr>
        <w:t>,</w:t>
      </w:r>
      <w:r w:rsidR="0034300A" w:rsidRPr="009A0152">
        <w:rPr>
          <w:rFonts w:ascii="Times New Roman" w:hAnsi="Times New Roman" w:cs="Times New Roman"/>
          <w:color w:val="000000" w:themeColor="text1"/>
          <w:sz w:val="28"/>
          <w:szCs w:val="28"/>
        </w:rPr>
        <w:t xml:space="preserve"> </w:t>
      </w:r>
      <w:r w:rsidR="0034300A">
        <w:rPr>
          <w:rFonts w:ascii="Times New Roman" w:hAnsi="Times New Roman" w:cs="Times New Roman"/>
          <w:color w:val="000000" w:themeColor="text1"/>
          <w:sz w:val="28"/>
          <w:szCs w:val="28"/>
        </w:rPr>
        <w:t>слиянии</w:t>
      </w:r>
      <w:r w:rsidRPr="009A0152">
        <w:rPr>
          <w:rFonts w:ascii="Times New Roman" w:hAnsi="Times New Roman" w:cs="Times New Roman"/>
          <w:color w:val="000000" w:themeColor="text1"/>
          <w:sz w:val="28"/>
          <w:szCs w:val="28"/>
        </w:rPr>
        <w:t xml:space="preserve"> или преобразовании) или разделительным балансом (при </w:t>
      </w:r>
      <w:r w:rsidR="0034300A" w:rsidRPr="009A0152">
        <w:rPr>
          <w:rFonts w:ascii="Times New Roman" w:hAnsi="Times New Roman" w:cs="Times New Roman"/>
          <w:color w:val="000000" w:themeColor="text1"/>
          <w:sz w:val="28"/>
          <w:szCs w:val="28"/>
        </w:rPr>
        <w:t xml:space="preserve">выделении </w:t>
      </w:r>
      <w:r w:rsidRPr="009A0152">
        <w:rPr>
          <w:rFonts w:ascii="Times New Roman" w:hAnsi="Times New Roman" w:cs="Times New Roman"/>
          <w:color w:val="000000" w:themeColor="text1"/>
          <w:sz w:val="28"/>
          <w:szCs w:val="28"/>
        </w:rPr>
        <w:t>или</w:t>
      </w:r>
      <w:r w:rsidR="0034300A" w:rsidRPr="0034300A">
        <w:rPr>
          <w:rFonts w:ascii="Times New Roman" w:hAnsi="Times New Roman" w:cs="Times New Roman"/>
          <w:color w:val="000000" w:themeColor="text1"/>
          <w:sz w:val="28"/>
          <w:szCs w:val="28"/>
        </w:rPr>
        <w:t xml:space="preserve"> </w:t>
      </w:r>
      <w:r w:rsidR="0034300A" w:rsidRPr="009A0152">
        <w:rPr>
          <w:rFonts w:ascii="Times New Roman" w:hAnsi="Times New Roman" w:cs="Times New Roman"/>
          <w:color w:val="000000" w:themeColor="text1"/>
          <w:sz w:val="28"/>
          <w:szCs w:val="28"/>
        </w:rPr>
        <w:t>разделении</w:t>
      </w:r>
      <w:r w:rsidRPr="009A0152">
        <w:rPr>
          <w:rFonts w:ascii="Times New Roman" w:hAnsi="Times New Roman" w:cs="Times New Roman"/>
          <w:color w:val="000000" w:themeColor="text1"/>
          <w:sz w:val="28"/>
          <w:szCs w:val="28"/>
        </w:rPr>
        <w:t>).</w:t>
      </w:r>
    </w:p>
    <w:p w:rsidR="009A0152" w:rsidRPr="009A0152" w:rsidRDefault="009A0152" w:rsidP="009A0152">
      <w:pPr>
        <w:spacing w:after="0" w:line="360" w:lineRule="auto"/>
        <w:ind w:firstLine="709"/>
        <w:jc w:val="both"/>
        <w:rPr>
          <w:rFonts w:ascii="Times New Roman" w:hAnsi="Times New Roman" w:cs="Times New Roman"/>
          <w:color w:val="000000" w:themeColor="text1"/>
          <w:sz w:val="28"/>
          <w:szCs w:val="28"/>
        </w:rPr>
      </w:pPr>
      <w:r w:rsidRPr="009A0152">
        <w:rPr>
          <w:rFonts w:ascii="Times New Roman" w:hAnsi="Times New Roman" w:cs="Times New Roman"/>
          <w:color w:val="000000" w:themeColor="text1"/>
          <w:sz w:val="28"/>
          <w:szCs w:val="28"/>
        </w:rPr>
        <w:t xml:space="preserve">Реорганизация в </w:t>
      </w:r>
      <w:r w:rsidR="0034300A">
        <w:rPr>
          <w:rFonts w:ascii="Times New Roman" w:hAnsi="Times New Roman" w:cs="Times New Roman"/>
          <w:color w:val="000000" w:themeColor="text1"/>
          <w:sz w:val="28"/>
          <w:szCs w:val="28"/>
        </w:rPr>
        <w:t>виде</w:t>
      </w:r>
      <w:r w:rsidRPr="009A0152">
        <w:rPr>
          <w:rFonts w:ascii="Times New Roman" w:hAnsi="Times New Roman" w:cs="Times New Roman"/>
          <w:color w:val="000000" w:themeColor="text1"/>
          <w:sz w:val="28"/>
          <w:szCs w:val="28"/>
        </w:rPr>
        <w:t xml:space="preserve"> </w:t>
      </w:r>
      <w:r w:rsidR="0034300A" w:rsidRPr="009A0152">
        <w:rPr>
          <w:rFonts w:ascii="Times New Roman" w:hAnsi="Times New Roman" w:cs="Times New Roman"/>
          <w:color w:val="000000" w:themeColor="text1"/>
          <w:sz w:val="28"/>
          <w:szCs w:val="28"/>
        </w:rPr>
        <w:t>разделения</w:t>
      </w:r>
      <w:r w:rsidR="0034300A">
        <w:rPr>
          <w:rFonts w:ascii="Times New Roman" w:hAnsi="Times New Roman" w:cs="Times New Roman"/>
          <w:color w:val="000000" w:themeColor="text1"/>
          <w:sz w:val="28"/>
          <w:szCs w:val="28"/>
        </w:rPr>
        <w:t>,</w:t>
      </w:r>
      <w:r w:rsidR="0034300A" w:rsidRPr="009A0152">
        <w:rPr>
          <w:rFonts w:ascii="Times New Roman" w:hAnsi="Times New Roman" w:cs="Times New Roman"/>
          <w:color w:val="000000" w:themeColor="text1"/>
          <w:sz w:val="28"/>
          <w:szCs w:val="28"/>
        </w:rPr>
        <w:t xml:space="preserve"> </w:t>
      </w:r>
      <w:r w:rsidR="0034300A">
        <w:rPr>
          <w:rFonts w:ascii="Times New Roman" w:hAnsi="Times New Roman" w:cs="Times New Roman"/>
          <w:color w:val="000000" w:themeColor="text1"/>
          <w:sz w:val="28"/>
          <w:szCs w:val="28"/>
        </w:rPr>
        <w:t>выделения</w:t>
      </w:r>
      <w:r w:rsidRPr="009A0152">
        <w:rPr>
          <w:rFonts w:ascii="Times New Roman" w:hAnsi="Times New Roman" w:cs="Times New Roman"/>
          <w:color w:val="000000" w:themeColor="text1"/>
          <w:sz w:val="28"/>
          <w:szCs w:val="28"/>
        </w:rPr>
        <w:t xml:space="preserve">, </w:t>
      </w:r>
      <w:r w:rsidR="0034300A" w:rsidRPr="009A0152">
        <w:rPr>
          <w:rFonts w:ascii="Times New Roman" w:hAnsi="Times New Roman" w:cs="Times New Roman"/>
          <w:color w:val="000000" w:themeColor="text1"/>
          <w:sz w:val="28"/>
          <w:szCs w:val="28"/>
        </w:rPr>
        <w:t>преобразования</w:t>
      </w:r>
      <w:r w:rsidR="0034300A">
        <w:rPr>
          <w:rFonts w:ascii="Times New Roman" w:hAnsi="Times New Roman" w:cs="Times New Roman"/>
          <w:color w:val="000000" w:themeColor="text1"/>
          <w:sz w:val="28"/>
          <w:szCs w:val="28"/>
        </w:rPr>
        <w:t xml:space="preserve"> </w:t>
      </w:r>
      <w:r w:rsidRPr="009A0152">
        <w:rPr>
          <w:rFonts w:ascii="Times New Roman" w:hAnsi="Times New Roman" w:cs="Times New Roman"/>
          <w:color w:val="000000" w:themeColor="text1"/>
          <w:sz w:val="28"/>
          <w:szCs w:val="28"/>
        </w:rPr>
        <w:t xml:space="preserve">и </w:t>
      </w:r>
      <w:r w:rsidR="0034300A">
        <w:rPr>
          <w:rFonts w:ascii="Times New Roman" w:hAnsi="Times New Roman" w:cs="Times New Roman"/>
          <w:color w:val="000000" w:themeColor="text1"/>
          <w:sz w:val="28"/>
          <w:szCs w:val="28"/>
        </w:rPr>
        <w:t>слияния будет считаться завершенной</w:t>
      </w:r>
      <w:r w:rsidRPr="009A0152">
        <w:rPr>
          <w:rFonts w:ascii="Times New Roman" w:hAnsi="Times New Roman" w:cs="Times New Roman"/>
          <w:color w:val="000000" w:themeColor="text1"/>
          <w:sz w:val="28"/>
          <w:szCs w:val="28"/>
        </w:rPr>
        <w:t xml:space="preserve"> с момента государственной регистрации</w:t>
      </w:r>
      <w:r w:rsidR="0034300A" w:rsidRPr="0034300A">
        <w:rPr>
          <w:rFonts w:ascii="Times New Roman" w:hAnsi="Times New Roman" w:cs="Times New Roman"/>
          <w:bCs/>
          <w:sz w:val="28"/>
          <w:szCs w:val="28"/>
        </w:rPr>
        <w:t xml:space="preserve"> </w:t>
      </w:r>
      <w:r w:rsidR="0034300A">
        <w:rPr>
          <w:rFonts w:ascii="Times New Roman" w:hAnsi="Times New Roman" w:cs="Times New Roman"/>
          <w:bCs/>
          <w:sz w:val="28"/>
          <w:szCs w:val="28"/>
        </w:rPr>
        <w:t>в Е</w:t>
      </w:r>
      <w:r w:rsidR="0034300A" w:rsidRPr="009A0152">
        <w:rPr>
          <w:rFonts w:ascii="Times New Roman" w:hAnsi="Times New Roman" w:cs="Times New Roman"/>
          <w:bCs/>
          <w:sz w:val="28"/>
          <w:szCs w:val="28"/>
        </w:rPr>
        <w:t>диный государственный реестр юридических лиц</w:t>
      </w:r>
      <w:r w:rsidRPr="009A0152">
        <w:rPr>
          <w:rFonts w:ascii="Times New Roman" w:hAnsi="Times New Roman" w:cs="Times New Roman"/>
          <w:color w:val="000000" w:themeColor="text1"/>
          <w:sz w:val="28"/>
          <w:szCs w:val="28"/>
        </w:rPr>
        <w:t xml:space="preserve"> вновь возникших </w:t>
      </w:r>
      <w:r w:rsidR="0034300A">
        <w:rPr>
          <w:rFonts w:ascii="Times New Roman" w:hAnsi="Times New Roman" w:cs="Times New Roman"/>
          <w:color w:val="000000" w:themeColor="text1"/>
          <w:sz w:val="28"/>
          <w:szCs w:val="28"/>
        </w:rPr>
        <w:t>организаций. Реорганизацию</w:t>
      </w:r>
      <w:r w:rsidRPr="009A0152">
        <w:rPr>
          <w:rFonts w:ascii="Times New Roman" w:hAnsi="Times New Roman" w:cs="Times New Roman"/>
          <w:color w:val="000000" w:themeColor="text1"/>
          <w:sz w:val="28"/>
          <w:szCs w:val="28"/>
        </w:rPr>
        <w:t xml:space="preserve"> в форме присоединения </w:t>
      </w:r>
      <w:r w:rsidR="0034300A">
        <w:rPr>
          <w:rFonts w:ascii="Times New Roman" w:hAnsi="Times New Roman" w:cs="Times New Roman"/>
          <w:color w:val="000000" w:themeColor="text1"/>
          <w:sz w:val="28"/>
          <w:szCs w:val="28"/>
        </w:rPr>
        <w:t xml:space="preserve">можно </w:t>
      </w:r>
      <w:r w:rsidR="0034300A">
        <w:rPr>
          <w:rFonts w:ascii="Times New Roman" w:hAnsi="Times New Roman" w:cs="Times New Roman"/>
          <w:color w:val="000000" w:themeColor="text1"/>
          <w:sz w:val="28"/>
          <w:szCs w:val="28"/>
        </w:rPr>
        <w:lastRenderedPageBreak/>
        <w:t>считать оконченной с</w:t>
      </w:r>
      <w:r w:rsidRPr="009A0152">
        <w:rPr>
          <w:rFonts w:ascii="Times New Roman" w:hAnsi="Times New Roman" w:cs="Times New Roman"/>
          <w:color w:val="000000" w:themeColor="text1"/>
          <w:sz w:val="28"/>
          <w:szCs w:val="28"/>
        </w:rPr>
        <w:t xml:space="preserve"> момент</w:t>
      </w:r>
      <w:r w:rsidR="0034300A">
        <w:rPr>
          <w:rFonts w:ascii="Times New Roman" w:hAnsi="Times New Roman" w:cs="Times New Roman"/>
          <w:color w:val="000000" w:themeColor="text1"/>
          <w:sz w:val="28"/>
          <w:szCs w:val="28"/>
        </w:rPr>
        <w:t>а</w:t>
      </w:r>
      <w:r w:rsidRPr="009A0152">
        <w:rPr>
          <w:rFonts w:ascii="Times New Roman" w:hAnsi="Times New Roman" w:cs="Times New Roman"/>
          <w:color w:val="000000" w:themeColor="text1"/>
          <w:sz w:val="28"/>
          <w:szCs w:val="28"/>
        </w:rPr>
        <w:t xml:space="preserve"> исключения присоедин</w:t>
      </w:r>
      <w:r w:rsidR="0034300A">
        <w:rPr>
          <w:rFonts w:ascii="Times New Roman" w:hAnsi="Times New Roman" w:cs="Times New Roman"/>
          <w:color w:val="000000" w:themeColor="text1"/>
          <w:sz w:val="28"/>
          <w:szCs w:val="28"/>
        </w:rPr>
        <w:t>ившегося</w:t>
      </w:r>
      <w:r w:rsidRPr="009A0152">
        <w:rPr>
          <w:rFonts w:ascii="Times New Roman" w:hAnsi="Times New Roman" w:cs="Times New Roman"/>
          <w:color w:val="000000" w:themeColor="text1"/>
          <w:sz w:val="28"/>
          <w:szCs w:val="28"/>
        </w:rPr>
        <w:t xml:space="preserve"> юридического лица из государственного реестра юридических лиц.</w:t>
      </w:r>
    </w:p>
    <w:p w:rsidR="009A0152" w:rsidRPr="009A0152" w:rsidRDefault="00E34CC6" w:rsidP="009A0152">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основном</w:t>
      </w:r>
      <w:r w:rsidR="009A0152" w:rsidRPr="009A0152">
        <w:rPr>
          <w:rFonts w:ascii="Times New Roman" w:hAnsi="Times New Roman" w:cs="Times New Roman"/>
          <w:color w:val="000000" w:themeColor="text1"/>
          <w:sz w:val="28"/>
          <w:szCs w:val="28"/>
        </w:rPr>
        <w:t xml:space="preserve">, реорганизация </w:t>
      </w:r>
      <w:r>
        <w:rPr>
          <w:rFonts w:ascii="Times New Roman" w:hAnsi="Times New Roman" w:cs="Times New Roman"/>
          <w:color w:val="000000" w:themeColor="text1"/>
          <w:sz w:val="28"/>
          <w:szCs w:val="28"/>
        </w:rPr>
        <w:t>происходит</w:t>
      </w:r>
      <w:r w:rsidR="009A0152" w:rsidRPr="009A0152">
        <w:rPr>
          <w:rFonts w:ascii="Times New Roman" w:hAnsi="Times New Roman" w:cs="Times New Roman"/>
          <w:color w:val="000000" w:themeColor="text1"/>
          <w:sz w:val="28"/>
          <w:szCs w:val="28"/>
        </w:rPr>
        <w:t xml:space="preserve"> по </w:t>
      </w:r>
      <w:r>
        <w:rPr>
          <w:rFonts w:ascii="Times New Roman" w:hAnsi="Times New Roman" w:cs="Times New Roman"/>
          <w:color w:val="000000" w:themeColor="text1"/>
          <w:sz w:val="28"/>
          <w:szCs w:val="28"/>
        </w:rPr>
        <w:t>желанию</w:t>
      </w:r>
      <w:r w:rsidR="009A0152" w:rsidRPr="009A0152">
        <w:rPr>
          <w:rFonts w:ascii="Times New Roman" w:hAnsi="Times New Roman" w:cs="Times New Roman"/>
          <w:color w:val="000000" w:themeColor="text1"/>
          <w:sz w:val="28"/>
          <w:szCs w:val="28"/>
        </w:rPr>
        <w:t xml:space="preserve"> самих учредителей (участников) либо органа юридического лица, уполномоченного </w:t>
      </w:r>
      <w:hyperlink r:id="rId13" w:history="1">
        <w:r w:rsidR="009A0152" w:rsidRPr="009A0152">
          <w:rPr>
            <w:rStyle w:val="a9"/>
            <w:rFonts w:ascii="Times New Roman" w:hAnsi="Times New Roman" w:cs="Times New Roman"/>
            <w:color w:val="000000" w:themeColor="text1"/>
            <w:sz w:val="28"/>
            <w:szCs w:val="28"/>
            <w:u w:val="none"/>
          </w:rPr>
          <w:t>законом</w:t>
        </w:r>
      </w:hyperlink>
      <w:r w:rsidR="009A0152" w:rsidRPr="009A0152">
        <w:rPr>
          <w:rFonts w:ascii="Times New Roman" w:hAnsi="Times New Roman" w:cs="Times New Roman"/>
          <w:color w:val="000000" w:themeColor="text1"/>
          <w:sz w:val="28"/>
          <w:szCs w:val="28"/>
        </w:rPr>
        <w:t xml:space="preserve"> или учредительными документами на </w:t>
      </w:r>
      <w:r>
        <w:rPr>
          <w:rFonts w:ascii="Times New Roman" w:hAnsi="Times New Roman" w:cs="Times New Roman"/>
          <w:color w:val="000000" w:themeColor="text1"/>
          <w:sz w:val="28"/>
          <w:szCs w:val="28"/>
        </w:rPr>
        <w:t xml:space="preserve">то, чтобы принимать решения </w:t>
      </w:r>
      <w:r w:rsidR="009A0152" w:rsidRPr="009A0152">
        <w:rPr>
          <w:rFonts w:ascii="Times New Roman" w:hAnsi="Times New Roman" w:cs="Times New Roman"/>
          <w:color w:val="000000" w:themeColor="text1"/>
          <w:sz w:val="28"/>
          <w:szCs w:val="28"/>
        </w:rPr>
        <w:t>о реорганизации.</w:t>
      </w:r>
    </w:p>
    <w:p w:rsidR="009A0152" w:rsidRPr="009A0152" w:rsidRDefault="009A0152" w:rsidP="009A0152">
      <w:pPr>
        <w:spacing w:after="0" w:line="360" w:lineRule="auto"/>
        <w:ind w:firstLine="709"/>
        <w:jc w:val="both"/>
        <w:rPr>
          <w:rFonts w:ascii="Times New Roman" w:hAnsi="Times New Roman" w:cs="Times New Roman"/>
          <w:color w:val="000000" w:themeColor="text1"/>
          <w:sz w:val="28"/>
          <w:szCs w:val="28"/>
        </w:rPr>
      </w:pPr>
      <w:r w:rsidRPr="009A0152">
        <w:rPr>
          <w:rFonts w:ascii="Times New Roman" w:hAnsi="Times New Roman" w:cs="Times New Roman"/>
          <w:color w:val="000000" w:themeColor="text1"/>
          <w:sz w:val="28"/>
          <w:szCs w:val="28"/>
        </w:rPr>
        <w:t xml:space="preserve">В </w:t>
      </w:r>
      <w:r w:rsidR="00E34CC6">
        <w:rPr>
          <w:rFonts w:ascii="Times New Roman" w:hAnsi="Times New Roman" w:cs="Times New Roman"/>
          <w:color w:val="000000" w:themeColor="text1"/>
          <w:sz w:val="28"/>
          <w:szCs w:val="28"/>
        </w:rPr>
        <w:t>том случае</w:t>
      </w:r>
      <w:r w:rsidRPr="009A0152">
        <w:rPr>
          <w:rFonts w:ascii="Times New Roman" w:hAnsi="Times New Roman" w:cs="Times New Roman"/>
          <w:color w:val="000000" w:themeColor="text1"/>
          <w:sz w:val="28"/>
          <w:szCs w:val="28"/>
        </w:rPr>
        <w:t xml:space="preserve">, когда в силу прямого указания закона на реорганизацию в форме </w:t>
      </w:r>
      <w:r w:rsidR="00E34CC6" w:rsidRPr="009A0152">
        <w:rPr>
          <w:rFonts w:ascii="Times New Roman" w:hAnsi="Times New Roman" w:cs="Times New Roman"/>
          <w:color w:val="000000" w:themeColor="text1"/>
          <w:sz w:val="28"/>
          <w:szCs w:val="28"/>
        </w:rPr>
        <w:t>присоединения</w:t>
      </w:r>
      <w:r w:rsidR="00E34CC6">
        <w:rPr>
          <w:rFonts w:ascii="Times New Roman" w:hAnsi="Times New Roman" w:cs="Times New Roman"/>
          <w:color w:val="000000" w:themeColor="text1"/>
          <w:sz w:val="28"/>
          <w:szCs w:val="28"/>
        </w:rPr>
        <w:t>,</w:t>
      </w:r>
      <w:r w:rsidR="00E34CC6" w:rsidRPr="009A0152">
        <w:rPr>
          <w:rFonts w:ascii="Times New Roman" w:hAnsi="Times New Roman" w:cs="Times New Roman"/>
          <w:color w:val="000000" w:themeColor="text1"/>
          <w:sz w:val="28"/>
          <w:szCs w:val="28"/>
        </w:rPr>
        <w:t xml:space="preserve"> </w:t>
      </w:r>
      <w:r w:rsidR="00E34CC6">
        <w:rPr>
          <w:rFonts w:ascii="Times New Roman" w:hAnsi="Times New Roman" w:cs="Times New Roman"/>
          <w:color w:val="000000" w:themeColor="text1"/>
          <w:sz w:val="28"/>
          <w:szCs w:val="28"/>
        </w:rPr>
        <w:t>слияния</w:t>
      </w:r>
      <w:r w:rsidRPr="009A0152">
        <w:rPr>
          <w:rFonts w:ascii="Times New Roman" w:hAnsi="Times New Roman" w:cs="Times New Roman"/>
          <w:color w:val="000000" w:themeColor="text1"/>
          <w:sz w:val="28"/>
          <w:szCs w:val="28"/>
        </w:rPr>
        <w:t xml:space="preserve"> или преобразования </w:t>
      </w:r>
      <w:r w:rsidR="00E34CC6">
        <w:rPr>
          <w:rFonts w:ascii="Times New Roman" w:hAnsi="Times New Roman" w:cs="Times New Roman"/>
          <w:color w:val="000000" w:themeColor="text1"/>
          <w:sz w:val="28"/>
          <w:szCs w:val="28"/>
        </w:rPr>
        <w:t>необходимо</w:t>
      </w:r>
      <w:r w:rsidRPr="009A0152">
        <w:rPr>
          <w:rFonts w:ascii="Times New Roman" w:hAnsi="Times New Roman" w:cs="Times New Roman"/>
          <w:color w:val="000000" w:themeColor="text1"/>
          <w:sz w:val="28"/>
          <w:szCs w:val="28"/>
        </w:rPr>
        <w:t xml:space="preserve"> согласие уполномоченного </w:t>
      </w:r>
      <w:hyperlink r:id="rId14" w:history="1">
        <w:r w:rsidRPr="009A0152">
          <w:rPr>
            <w:rStyle w:val="a9"/>
            <w:rFonts w:ascii="Times New Roman" w:hAnsi="Times New Roman" w:cs="Times New Roman"/>
            <w:color w:val="000000" w:themeColor="text1"/>
            <w:sz w:val="28"/>
            <w:szCs w:val="28"/>
            <w:u w:val="none"/>
          </w:rPr>
          <w:t>государственного органа</w:t>
        </w:r>
      </w:hyperlink>
      <w:r w:rsidRPr="009A0152">
        <w:rPr>
          <w:rFonts w:ascii="Times New Roman" w:hAnsi="Times New Roman" w:cs="Times New Roman"/>
          <w:color w:val="000000" w:themeColor="text1"/>
          <w:sz w:val="28"/>
          <w:szCs w:val="28"/>
        </w:rPr>
        <w:t xml:space="preserve">, </w:t>
      </w:r>
      <w:r w:rsidR="00E34CC6">
        <w:rPr>
          <w:rFonts w:ascii="Times New Roman" w:hAnsi="Times New Roman" w:cs="Times New Roman"/>
          <w:color w:val="000000" w:themeColor="text1"/>
          <w:sz w:val="28"/>
          <w:szCs w:val="28"/>
        </w:rPr>
        <w:t xml:space="preserve">то </w:t>
      </w:r>
      <w:r w:rsidRPr="009A0152">
        <w:rPr>
          <w:rFonts w:ascii="Times New Roman" w:hAnsi="Times New Roman" w:cs="Times New Roman"/>
          <w:color w:val="000000" w:themeColor="text1"/>
          <w:sz w:val="28"/>
          <w:szCs w:val="28"/>
        </w:rPr>
        <w:t xml:space="preserve">это не меняет ее добровольного характера, </w:t>
      </w:r>
      <w:r w:rsidR="00E34CC6">
        <w:rPr>
          <w:rFonts w:ascii="Times New Roman" w:hAnsi="Times New Roman" w:cs="Times New Roman"/>
          <w:color w:val="000000" w:themeColor="text1"/>
          <w:sz w:val="28"/>
          <w:szCs w:val="28"/>
        </w:rPr>
        <w:t>так как</w:t>
      </w:r>
      <w:r w:rsidRPr="009A0152">
        <w:rPr>
          <w:rFonts w:ascii="Times New Roman" w:hAnsi="Times New Roman" w:cs="Times New Roman"/>
          <w:color w:val="000000" w:themeColor="text1"/>
          <w:sz w:val="28"/>
          <w:szCs w:val="28"/>
        </w:rPr>
        <w:t xml:space="preserve"> инициатива </w:t>
      </w:r>
      <w:r w:rsidR="00E34CC6">
        <w:rPr>
          <w:rFonts w:ascii="Times New Roman" w:hAnsi="Times New Roman" w:cs="Times New Roman"/>
          <w:color w:val="000000" w:themeColor="text1"/>
          <w:sz w:val="28"/>
          <w:szCs w:val="28"/>
        </w:rPr>
        <w:t>для проведения</w:t>
      </w:r>
      <w:r w:rsidRPr="009A0152">
        <w:rPr>
          <w:rFonts w:ascii="Times New Roman" w:hAnsi="Times New Roman" w:cs="Times New Roman"/>
          <w:color w:val="000000" w:themeColor="text1"/>
          <w:sz w:val="28"/>
          <w:szCs w:val="28"/>
        </w:rPr>
        <w:t xml:space="preserve"> реорганизации </w:t>
      </w:r>
      <w:r w:rsidR="00E34CC6">
        <w:rPr>
          <w:rFonts w:ascii="Times New Roman" w:hAnsi="Times New Roman" w:cs="Times New Roman"/>
          <w:color w:val="000000" w:themeColor="text1"/>
          <w:sz w:val="28"/>
          <w:szCs w:val="28"/>
        </w:rPr>
        <w:t>в любом случае</w:t>
      </w:r>
      <w:r w:rsidRPr="009A0152">
        <w:rPr>
          <w:rFonts w:ascii="Times New Roman" w:hAnsi="Times New Roman" w:cs="Times New Roman"/>
          <w:color w:val="000000" w:themeColor="text1"/>
          <w:sz w:val="28"/>
          <w:szCs w:val="28"/>
        </w:rPr>
        <w:t xml:space="preserve"> исходит от самого юридического лица.</w:t>
      </w:r>
    </w:p>
    <w:p w:rsidR="009A0152" w:rsidRPr="009A0152" w:rsidRDefault="009A0152" w:rsidP="009A0152">
      <w:pPr>
        <w:spacing w:after="0" w:line="360" w:lineRule="auto"/>
        <w:ind w:firstLine="709"/>
        <w:jc w:val="both"/>
        <w:rPr>
          <w:rFonts w:ascii="Times New Roman" w:hAnsi="Times New Roman" w:cs="Times New Roman"/>
          <w:color w:val="000000" w:themeColor="text1"/>
          <w:sz w:val="28"/>
          <w:szCs w:val="28"/>
        </w:rPr>
      </w:pPr>
      <w:r w:rsidRPr="009A0152">
        <w:rPr>
          <w:rFonts w:ascii="Times New Roman" w:hAnsi="Times New Roman" w:cs="Times New Roman"/>
          <w:color w:val="000000" w:themeColor="text1"/>
          <w:sz w:val="28"/>
          <w:szCs w:val="28"/>
        </w:rPr>
        <w:t>Однако</w:t>
      </w:r>
      <w:r w:rsidR="00E34CC6">
        <w:rPr>
          <w:rFonts w:ascii="Times New Roman" w:hAnsi="Times New Roman" w:cs="Times New Roman"/>
          <w:color w:val="000000" w:themeColor="text1"/>
          <w:sz w:val="28"/>
          <w:szCs w:val="28"/>
        </w:rPr>
        <w:t>,</w:t>
      </w:r>
      <w:r w:rsidRPr="009A0152">
        <w:rPr>
          <w:rFonts w:ascii="Times New Roman" w:hAnsi="Times New Roman" w:cs="Times New Roman"/>
          <w:color w:val="000000" w:themeColor="text1"/>
          <w:sz w:val="28"/>
          <w:szCs w:val="28"/>
        </w:rPr>
        <w:t xml:space="preserve"> в </w:t>
      </w:r>
      <w:r w:rsidR="00E34CC6">
        <w:rPr>
          <w:rFonts w:ascii="Times New Roman" w:hAnsi="Times New Roman" w:cs="Times New Roman"/>
          <w:color w:val="000000" w:themeColor="text1"/>
          <w:sz w:val="28"/>
          <w:szCs w:val="28"/>
        </w:rPr>
        <w:t xml:space="preserve">некоторых случаях, которые предусмотрены </w:t>
      </w:r>
      <w:r w:rsidRPr="009A0152">
        <w:rPr>
          <w:rFonts w:ascii="Times New Roman" w:hAnsi="Times New Roman" w:cs="Times New Roman"/>
          <w:color w:val="000000" w:themeColor="text1"/>
          <w:sz w:val="28"/>
          <w:szCs w:val="28"/>
        </w:rPr>
        <w:t>законом</w:t>
      </w:r>
      <w:r w:rsidR="00E34CC6">
        <w:rPr>
          <w:rFonts w:ascii="Times New Roman" w:hAnsi="Times New Roman" w:cs="Times New Roman"/>
          <w:color w:val="000000" w:themeColor="text1"/>
          <w:sz w:val="28"/>
          <w:szCs w:val="28"/>
        </w:rPr>
        <w:t>,</w:t>
      </w:r>
      <w:r w:rsidR="009D673C">
        <w:rPr>
          <w:rFonts w:ascii="Times New Roman" w:hAnsi="Times New Roman" w:cs="Times New Roman"/>
          <w:color w:val="000000" w:themeColor="text1"/>
          <w:sz w:val="28"/>
          <w:szCs w:val="28"/>
        </w:rPr>
        <w:t xml:space="preserve"> реорганизация </w:t>
      </w:r>
      <w:r w:rsidRPr="009A0152">
        <w:rPr>
          <w:rFonts w:ascii="Times New Roman" w:hAnsi="Times New Roman" w:cs="Times New Roman"/>
          <w:color w:val="000000" w:themeColor="text1"/>
          <w:sz w:val="28"/>
          <w:szCs w:val="28"/>
        </w:rPr>
        <w:t xml:space="preserve"> </w:t>
      </w:r>
      <w:r w:rsidR="00E34CC6">
        <w:rPr>
          <w:rFonts w:ascii="Times New Roman" w:hAnsi="Times New Roman" w:cs="Times New Roman"/>
          <w:color w:val="000000" w:themeColor="text1"/>
          <w:sz w:val="28"/>
          <w:szCs w:val="28"/>
        </w:rPr>
        <w:t>может б</w:t>
      </w:r>
      <w:r w:rsidR="009D673C">
        <w:rPr>
          <w:rFonts w:ascii="Times New Roman" w:hAnsi="Times New Roman" w:cs="Times New Roman"/>
          <w:color w:val="000000" w:themeColor="text1"/>
          <w:sz w:val="28"/>
          <w:szCs w:val="28"/>
        </w:rPr>
        <w:t>ыть произведена и принудительно</w:t>
      </w:r>
      <w:r w:rsidR="00E34CC6">
        <w:rPr>
          <w:rFonts w:ascii="Times New Roman" w:hAnsi="Times New Roman" w:cs="Times New Roman"/>
          <w:color w:val="000000" w:themeColor="text1"/>
          <w:sz w:val="28"/>
          <w:szCs w:val="28"/>
        </w:rPr>
        <w:t xml:space="preserve">. Она происходит </w:t>
      </w:r>
      <w:r w:rsidRPr="009A0152">
        <w:rPr>
          <w:rFonts w:ascii="Times New Roman" w:hAnsi="Times New Roman" w:cs="Times New Roman"/>
          <w:color w:val="000000" w:themeColor="text1"/>
          <w:sz w:val="28"/>
          <w:szCs w:val="28"/>
        </w:rPr>
        <w:t>в форме разделения или выделения</w:t>
      </w:r>
      <w:r w:rsidR="00E34CC6">
        <w:rPr>
          <w:rFonts w:ascii="Times New Roman" w:hAnsi="Times New Roman" w:cs="Times New Roman"/>
          <w:color w:val="000000" w:themeColor="text1"/>
          <w:sz w:val="28"/>
          <w:szCs w:val="28"/>
        </w:rPr>
        <w:t xml:space="preserve"> и</w:t>
      </w:r>
      <w:r w:rsidRPr="009A0152">
        <w:rPr>
          <w:rFonts w:ascii="Times New Roman" w:hAnsi="Times New Roman" w:cs="Times New Roman"/>
          <w:color w:val="000000" w:themeColor="text1"/>
          <w:sz w:val="28"/>
          <w:szCs w:val="28"/>
        </w:rPr>
        <w:t xml:space="preserve"> осуществляется по решению уполномоченного государственного органа или </w:t>
      </w:r>
      <w:hyperlink r:id="rId15" w:history="1">
        <w:r w:rsidRPr="009A0152">
          <w:rPr>
            <w:rStyle w:val="a9"/>
            <w:rFonts w:ascii="Times New Roman" w:hAnsi="Times New Roman" w:cs="Times New Roman"/>
            <w:color w:val="000000" w:themeColor="text1"/>
            <w:sz w:val="28"/>
            <w:szCs w:val="28"/>
            <w:u w:val="none"/>
          </w:rPr>
          <w:t>суда</w:t>
        </w:r>
      </w:hyperlink>
      <w:r w:rsidRPr="009A0152">
        <w:rPr>
          <w:rFonts w:ascii="Times New Roman" w:hAnsi="Times New Roman" w:cs="Times New Roman"/>
          <w:color w:val="000000" w:themeColor="text1"/>
          <w:sz w:val="28"/>
          <w:szCs w:val="28"/>
        </w:rPr>
        <w:t xml:space="preserve">. Обязанность </w:t>
      </w:r>
      <w:r w:rsidR="00E34CC6">
        <w:rPr>
          <w:rFonts w:ascii="Times New Roman" w:hAnsi="Times New Roman" w:cs="Times New Roman"/>
          <w:color w:val="000000" w:themeColor="text1"/>
          <w:sz w:val="28"/>
          <w:szCs w:val="28"/>
        </w:rPr>
        <w:t>провести</w:t>
      </w:r>
      <w:r w:rsidRPr="009A0152">
        <w:rPr>
          <w:rFonts w:ascii="Times New Roman" w:hAnsi="Times New Roman" w:cs="Times New Roman"/>
          <w:color w:val="000000" w:themeColor="text1"/>
          <w:sz w:val="28"/>
          <w:szCs w:val="28"/>
        </w:rPr>
        <w:t xml:space="preserve"> реорганизацию возлагается на учредителей. В </w:t>
      </w:r>
      <w:r w:rsidR="00E34CC6">
        <w:rPr>
          <w:rFonts w:ascii="Times New Roman" w:hAnsi="Times New Roman" w:cs="Times New Roman"/>
          <w:color w:val="000000" w:themeColor="text1"/>
          <w:sz w:val="28"/>
          <w:szCs w:val="28"/>
        </w:rPr>
        <w:t xml:space="preserve">том </w:t>
      </w:r>
      <w:r w:rsidRPr="009A0152">
        <w:rPr>
          <w:rFonts w:ascii="Times New Roman" w:hAnsi="Times New Roman" w:cs="Times New Roman"/>
          <w:color w:val="000000" w:themeColor="text1"/>
          <w:sz w:val="28"/>
          <w:szCs w:val="28"/>
        </w:rPr>
        <w:t>случае, если они этого не сделают в</w:t>
      </w:r>
      <w:r w:rsidR="00E34CC6">
        <w:rPr>
          <w:rFonts w:ascii="Times New Roman" w:hAnsi="Times New Roman" w:cs="Times New Roman"/>
          <w:color w:val="000000" w:themeColor="text1"/>
          <w:sz w:val="28"/>
          <w:szCs w:val="28"/>
        </w:rPr>
        <w:t xml:space="preserve"> определенно</w:t>
      </w:r>
      <w:r w:rsidRPr="009A0152">
        <w:rPr>
          <w:rFonts w:ascii="Times New Roman" w:hAnsi="Times New Roman" w:cs="Times New Roman"/>
          <w:color w:val="000000" w:themeColor="text1"/>
          <w:sz w:val="28"/>
          <w:szCs w:val="28"/>
        </w:rPr>
        <w:t xml:space="preserve"> установленный срок,</w:t>
      </w:r>
      <w:r w:rsidR="00E34CC6">
        <w:rPr>
          <w:rFonts w:ascii="Times New Roman" w:hAnsi="Times New Roman" w:cs="Times New Roman"/>
          <w:color w:val="000000" w:themeColor="text1"/>
          <w:sz w:val="28"/>
          <w:szCs w:val="28"/>
        </w:rPr>
        <w:t xml:space="preserve"> то</w:t>
      </w:r>
      <w:r w:rsidRPr="009A0152">
        <w:rPr>
          <w:rFonts w:ascii="Times New Roman" w:hAnsi="Times New Roman" w:cs="Times New Roman"/>
          <w:color w:val="000000" w:themeColor="text1"/>
          <w:sz w:val="28"/>
          <w:szCs w:val="28"/>
        </w:rPr>
        <w:t xml:space="preserve"> полномочия по реорганизации во</w:t>
      </w:r>
      <w:r w:rsidR="00E34CC6">
        <w:rPr>
          <w:rFonts w:ascii="Times New Roman" w:hAnsi="Times New Roman" w:cs="Times New Roman"/>
          <w:color w:val="000000" w:themeColor="text1"/>
          <w:sz w:val="28"/>
          <w:szCs w:val="28"/>
        </w:rPr>
        <w:t xml:space="preserve">злагаются судом на </w:t>
      </w:r>
      <w:r w:rsidRPr="009A0152">
        <w:rPr>
          <w:rFonts w:ascii="Times New Roman" w:hAnsi="Times New Roman" w:cs="Times New Roman"/>
          <w:color w:val="000000" w:themeColor="text1"/>
          <w:sz w:val="28"/>
          <w:szCs w:val="28"/>
        </w:rPr>
        <w:t>внешнего управляющего (п. 2 ст. 57 ГК)</w:t>
      </w:r>
      <w:r w:rsidR="00321D94">
        <w:rPr>
          <w:rStyle w:val="a6"/>
          <w:rFonts w:ascii="Times New Roman" w:hAnsi="Times New Roman" w:cs="Times New Roman"/>
          <w:color w:val="000000" w:themeColor="text1"/>
          <w:sz w:val="28"/>
          <w:szCs w:val="28"/>
        </w:rPr>
        <w:footnoteReference w:id="10"/>
      </w:r>
      <w:r w:rsidRPr="009A0152">
        <w:rPr>
          <w:rFonts w:ascii="Times New Roman" w:hAnsi="Times New Roman" w:cs="Times New Roman"/>
          <w:color w:val="000000" w:themeColor="text1"/>
          <w:sz w:val="28"/>
          <w:szCs w:val="28"/>
        </w:rPr>
        <w:t>.</w:t>
      </w:r>
    </w:p>
    <w:p w:rsidR="009A0152" w:rsidRDefault="009A0152" w:rsidP="00AB5419">
      <w:pPr>
        <w:spacing w:after="0" w:line="360" w:lineRule="auto"/>
        <w:ind w:firstLine="709"/>
        <w:jc w:val="both"/>
        <w:rPr>
          <w:rFonts w:ascii="Times New Roman" w:hAnsi="Times New Roman" w:cs="Times New Roman"/>
          <w:b/>
          <w:color w:val="000000" w:themeColor="text1"/>
          <w:sz w:val="28"/>
          <w:szCs w:val="28"/>
        </w:rPr>
      </w:pPr>
      <w:r w:rsidRPr="009A0152">
        <w:rPr>
          <w:rFonts w:ascii="Times New Roman" w:hAnsi="Times New Roman" w:cs="Times New Roman"/>
          <w:color w:val="000000" w:themeColor="text1"/>
          <w:sz w:val="28"/>
          <w:szCs w:val="28"/>
        </w:rPr>
        <w:t>Таким образом, реорганизация юридических лиц затрагивает изменения в их статусе и порождает вопросы правопреемства. Существует ряд различных возможных форм реорганизации и все они приводят к появлению нового юридического лица или прекращению существования старого.</w:t>
      </w:r>
    </w:p>
    <w:p w:rsidR="00AB5419" w:rsidRPr="009A0152" w:rsidRDefault="00AB5419" w:rsidP="00AB5419">
      <w:pPr>
        <w:spacing w:after="0" w:line="360" w:lineRule="auto"/>
        <w:ind w:firstLine="709"/>
        <w:jc w:val="both"/>
        <w:rPr>
          <w:rFonts w:ascii="Times New Roman" w:hAnsi="Times New Roman" w:cs="Times New Roman"/>
          <w:b/>
          <w:color w:val="000000" w:themeColor="text1"/>
          <w:sz w:val="28"/>
          <w:szCs w:val="28"/>
        </w:rPr>
      </w:pPr>
    </w:p>
    <w:p w:rsidR="00AB5419" w:rsidRPr="009A0152" w:rsidRDefault="00AB5419" w:rsidP="00AB5419">
      <w:pPr>
        <w:spacing w:after="0" w:line="360" w:lineRule="auto"/>
        <w:ind w:firstLine="709"/>
        <w:jc w:val="center"/>
        <w:rPr>
          <w:rFonts w:ascii="Times New Roman" w:hAnsi="Times New Roman" w:cs="Times New Roman"/>
          <w:b/>
          <w:color w:val="000000" w:themeColor="text1"/>
          <w:sz w:val="28"/>
          <w:szCs w:val="28"/>
        </w:rPr>
      </w:pPr>
      <w:r w:rsidRPr="009A0152">
        <w:rPr>
          <w:rFonts w:ascii="Times New Roman" w:hAnsi="Times New Roman" w:cs="Times New Roman"/>
          <w:b/>
          <w:color w:val="000000" w:themeColor="text1"/>
          <w:sz w:val="28"/>
          <w:szCs w:val="28"/>
        </w:rPr>
        <w:t>2.3 Ликвидация юридического лица</w:t>
      </w:r>
    </w:p>
    <w:p w:rsidR="00AB5419" w:rsidRPr="00651BF8" w:rsidRDefault="00AB5419" w:rsidP="00AB5419">
      <w:pPr>
        <w:spacing w:after="0" w:line="360" w:lineRule="auto"/>
        <w:ind w:firstLine="709"/>
        <w:jc w:val="both"/>
        <w:rPr>
          <w:rFonts w:ascii="Times New Roman" w:hAnsi="Times New Roman" w:cs="Times New Roman"/>
          <w:sz w:val="28"/>
          <w:szCs w:val="28"/>
        </w:rPr>
      </w:pPr>
      <w:r w:rsidRPr="00651BF8">
        <w:rPr>
          <w:rFonts w:ascii="Times New Roman" w:hAnsi="Times New Roman" w:cs="Times New Roman"/>
          <w:sz w:val="28"/>
          <w:szCs w:val="28"/>
        </w:rPr>
        <w:t xml:space="preserve">Ликвидация юридического лица - это прекращение его деятельности без передачи прав и обязанностей </w:t>
      </w:r>
      <w:r>
        <w:rPr>
          <w:rFonts w:ascii="Times New Roman" w:hAnsi="Times New Roman" w:cs="Times New Roman"/>
          <w:sz w:val="28"/>
          <w:szCs w:val="28"/>
        </w:rPr>
        <w:t>в порядке правопреемства</w:t>
      </w:r>
      <w:r w:rsidRPr="00651BF8">
        <w:rPr>
          <w:rFonts w:ascii="Times New Roman" w:hAnsi="Times New Roman" w:cs="Times New Roman"/>
          <w:sz w:val="28"/>
          <w:szCs w:val="28"/>
        </w:rPr>
        <w:t xml:space="preserve"> другим лицам. </w:t>
      </w:r>
      <w:r w:rsidRPr="00651BF8">
        <w:rPr>
          <w:rFonts w:ascii="Times New Roman" w:hAnsi="Times New Roman" w:cs="Times New Roman"/>
          <w:sz w:val="28"/>
          <w:szCs w:val="28"/>
        </w:rPr>
        <w:lastRenderedPageBreak/>
        <w:t>Ликвидация юридического лица может быть</w:t>
      </w:r>
      <w:r>
        <w:rPr>
          <w:rFonts w:ascii="Times New Roman" w:hAnsi="Times New Roman" w:cs="Times New Roman"/>
          <w:sz w:val="28"/>
          <w:szCs w:val="28"/>
        </w:rPr>
        <w:t xml:space="preserve"> как добровольной, так и </w:t>
      </w:r>
      <w:r w:rsidRPr="00651BF8">
        <w:rPr>
          <w:rFonts w:ascii="Times New Roman" w:hAnsi="Times New Roman" w:cs="Times New Roman"/>
          <w:sz w:val="28"/>
          <w:szCs w:val="28"/>
        </w:rPr>
        <w:t>принудительной.</w:t>
      </w:r>
    </w:p>
    <w:p w:rsidR="00AB5419" w:rsidRPr="00651BF8" w:rsidRDefault="00AB5419" w:rsidP="00AB541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первую очередь</w:t>
      </w:r>
      <w:r w:rsidRPr="00651BF8">
        <w:rPr>
          <w:rFonts w:ascii="Times New Roman" w:hAnsi="Times New Roman" w:cs="Times New Roman"/>
          <w:sz w:val="28"/>
          <w:szCs w:val="28"/>
        </w:rPr>
        <w:t xml:space="preserve">, </w:t>
      </w:r>
      <w:r>
        <w:rPr>
          <w:rFonts w:ascii="Times New Roman" w:hAnsi="Times New Roman" w:cs="Times New Roman"/>
          <w:sz w:val="28"/>
          <w:szCs w:val="28"/>
        </w:rPr>
        <w:t>решение</w:t>
      </w:r>
      <w:r w:rsidRPr="00651BF8">
        <w:rPr>
          <w:rFonts w:ascii="Times New Roman" w:hAnsi="Times New Roman" w:cs="Times New Roman"/>
          <w:sz w:val="28"/>
          <w:szCs w:val="28"/>
        </w:rPr>
        <w:t xml:space="preserve"> о ликвидации юридического лица</w:t>
      </w:r>
      <w:r>
        <w:rPr>
          <w:rFonts w:ascii="Times New Roman" w:hAnsi="Times New Roman" w:cs="Times New Roman"/>
          <w:sz w:val="28"/>
          <w:szCs w:val="28"/>
        </w:rPr>
        <w:t xml:space="preserve"> принимают его участники</w:t>
      </w:r>
      <w:r w:rsidRPr="00651BF8">
        <w:rPr>
          <w:rFonts w:ascii="Times New Roman" w:hAnsi="Times New Roman" w:cs="Times New Roman"/>
          <w:sz w:val="28"/>
          <w:szCs w:val="28"/>
        </w:rPr>
        <w:t xml:space="preserve">. Необходимость ликвидации </w:t>
      </w:r>
      <w:r>
        <w:rPr>
          <w:rFonts w:ascii="Times New Roman" w:hAnsi="Times New Roman" w:cs="Times New Roman"/>
          <w:sz w:val="28"/>
          <w:szCs w:val="28"/>
        </w:rPr>
        <w:t xml:space="preserve"> чаще всего может возникнуть из-за истечения срока, на который была создана организация или в связи с</w:t>
      </w:r>
      <w:r w:rsidRPr="00651BF8">
        <w:rPr>
          <w:rFonts w:ascii="Times New Roman" w:hAnsi="Times New Roman" w:cs="Times New Roman"/>
          <w:sz w:val="28"/>
          <w:szCs w:val="28"/>
        </w:rPr>
        <w:t xml:space="preserve"> достижением цели, для которой </w:t>
      </w:r>
      <w:r>
        <w:rPr>
          <w:rFonts w:ascii="Times New Roman" w:hAnsi="Times New Roman" w:cs="Times New Roman"/>
          <w:sz w:val="28"/>
          <w:szCs w:val="28"/>
        </w:rPr>
        <w:t xml:space="preserve">юридическое лицо </w:t>
      </w:r>
      <w:r w:rsidRPr="00651BF8">
        <w:rPr>
          <w:rFonts w:ascii="Times New Roman" w:hAnsi="Times New Roman" w:cs="Times New Roman"/>
          <w:sz w:val="28"/>
          <w:szCs w:val="28"/>
        </w:rPr>
        <w:t xml:space="preserve">было </w:t>
      </w:r>
      <w:r>
        <w:rPr>
          <w:rFonts w:ascii="Times New Roman" w:hAnsi="Times New Roman" w:cs="Times New Roman"/>
          <w:sz w:val="28"/>
          <w:szCs w:val="28"/>
        </w:rPr>
        <w:t>образовано</w:t>
      </w:r>
      <w:r w:rsidRPr="00651BF8">
        <w:rPr>
          <w:rFonts w:ascii="Times New Roman" w:hAnsi="Times New Roman" w:cs="Times New Roman"/>
          <w:sz w:val="28"/>
          <w:szCs w:val="28"/>
        </w:rPr>
        <w:t xml:space="preserve">. Право участников юридического лица на его добровольную и самостоятельную ликвидацию может быть ограничено только прямым указанием закона. </w:t>
      </w:r>
      <w:r>
        <w:rPr>
          <w:rFonts w:ascii="Times New Roman" w:hAnsi="Times New Roman" w:cs="Times New Roman"/>
          <w:sz w:val="28"/>
          <w:szCs w:val="28"/>
        </w:rPr>
        <w:t>К примеру, в соответствии с пунктом</w:t>
      </w:r>
      <w:r w:rsidRPr="00651BF8">
        <w:rPr>
          <w:rFonts w:ascii="Times New Roman" w:hAnsi="Times New Roman" w:cs="Times New Roman"/>
          <w:sz w:val="28"/>
          <w:szCs w:val="28"/>
        </w:rPr>
        <w:t xml:space="preserve"> 2 статьи 119 Гражданского кодекса Российской Федерации, </w:t>
      </w:r>
      <w:r>
        <w:rPr>
          <w:rFonts w:ascii="Times New Roman" w:hAnsi="Times New Roman" w:cs="Times New Roman"/>
          <w:sz w:val="28"/>
          <w:szCs w:val="28"/>
        </w:rPr>
        <w:t>фонды</w:t>
      </w:r>
      <w:r w:rsidRPr="00651BF8">
        <w:rPr>
          <w:rFonts w:ascii="Times New Roman" w:hAnsi="Times New Roman" w:cs="Times New Roman"/>
          <w:sz w:val="28"/>
          <w:szCs w:val="28"/>
        </w:rPr>
        <w:t xml:space="preserve"> могут быть ликвидированы только по решению суда, принятому по заявлению заинтересованных лиц.</w:t>
      </w:r>
    </w:p>
    <w:p w:rsidR="00AB5419" w:rsidRPr="00651BF8" w:rsidRDefault="00AB5419" w:rsidP="00AB541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Можно выделить 2</w:t>
      </w:r>
      <w:r w:rsidRPr="00651BF8">
        <w:rPr>
          <w:rFonts w:ascii="Times New Roman" w:hAnsi="Times New Roman" w:cs="Times New Roman"/>
          <w:sz w:val="28"/>
          <w:szCs w:val="28"/>
        </w:rPr>
        <w:t xml:space="preserve"> вида оснований для ликвидации юридического лица:</w:t>
      </w:r>
    </w:p>
    <w:p w:rsidR="00AB5419" w:rsidRPr="00651BF8" w:rsidRDefault="00AB5419" w:rsidP="00AB5419">
      <w:pPr>
        <w:spacing w:after="0" w:line="360" w:lineRule="auto"/>
        <w:ind w:firstLine="709"/>
        <w:jc w:val="both"/>
        <w:rPr>
          <w:rFonts w:ascii="Times New Roman" w:hAnsi="Times New Roman" w:cs="Times New Roman"/>
          <w:sz w:val="28"/>
          <w:szCs w:val="28"/>
        </w:rPr>
      </w:pPr>
      <w:r w:rsidRPr="00651BF8">
        <w:rPr>
          <w:rFonts w:ascii="Times New Roman" w:hAnsi="Times New Roman" w:cs="Times New Roman"/>
          <w:sz w:val="28"/>
          <w:szCs w:val="28"/>
        </w:rPr>
        <w:t>1) Добровольная ликвидация</w:t>
      </w:r>
    </w:p>
    <w:p w:rsidR="00AB5419" w:rsidRPr="00651BF8" w:rsidRDefault="00AB5419" w:rsidP="00AB5419">
      <w:pPr>
        <w:spacing w:after="0" w:line="360" w:lineRule="auto"/>
        <w:ind w:firstLine="709"/>
        <w:jc w:val="both"/>
        <w:rPr>
          <w:rFonts w:ascii="Times New Roman" w:hAnsi="Times New Roman" w:cs="Times New Roman"/>
          <w:sz w:val="28"/>
          <w:szCs w:val="28"/>
        </w:rPr>
      </w:pPr>
      <w:r w:rsidRPr="00651BF8">
        <w:rPr>
          <w:rFonts w:ascii="Times New Roman" w:hAnsi="Times New Roman" w:cs="Times New Roman"/>
          <w:sz w:val="28"/>
          <w:szCs w:val="28"/>
        </w:rPr>
        <w:t>2) принудительная ликвидация</w:t>
      </w:r>
    </w:p>
    <w:p w:rsidR="00AB5419" w:rsidRPr="00651BF8" w:rsidRDefault="00AB5419" w:rsidP="00AB5419">
      <w:pPr>
        <w:spacing w:after="0" w:line="360" w:lineRule="auto"/>
        <w:ind w:firstLine="709"/>
        <w:jc w:val="both"/>
        <w:rPr>
          <w:rFonts w:ascii="Times New Roman" w:hAnsi="Times New Roman" w:cs="Times New Roman"/>
          <w:sz w:val="28"/>
          <w:szCs w:val="28"/>
        </w:rPr>
      </w:pPr>
      <w:r w:rsidRPr="00651BF8">
        <w:rPr>
          <w:rFonts w:ascii="Times New Roman" w:hAnsi="Times New Roman" w:cs="Times New Roman"/>
          <w:sz w:val="28"/>
          <w:szCs w:val="28"/>
        </w:rPr>
        <w:t>Добровольная ликвидация считается осуществленной по решению учредителей или участников юридического лица либо по решению уполномоченного органа юридического лица. Ликвидация на добровольной основе обычно осуществляется по нескольким причинам (п. 2 ст. 61 Гражданского кодекса Российской Федерации).</w:t>
      </w:r>
    </w:p>
    <w:p w:rsidR="00AB5419" w:rsidRPr="00651BF8" w:rsidRDefault="00AB5419" w:rsidP="00AB5419">
      <w:pPr>
        <w:spacing w:after="0" w:line="360" w:lineRule="auto"/>
        <w:ind w:firstLine="709"/>
        <w:jc w:val="both"/>
        <w:rPr>
          <w:rFonts w:ascii="Times New Roman" w:hAnsi="Times New Roman" w:cs="Times New Roman"/>
          <w:sz w:val="28"/>
          <w:szCs w:val="28"/>
        </w:rPr>
      </w:pPr>
      <w:r w:rsidRPr="00651BF8">
        <w:rPr>
          <w:rFonts w:ascii="Times New Roman" w:hAnsi="Times New Roman" w:cs="Times New Roman"/>
          <w:sz w:val="28"/>
          <w:szCs w:val="28"/>
        </w:rPr>
        <w:t>а) истек срок, на который было создано юридическое лицо</w:t>
      </w:r>
    </w:p>
    <w:p w:rsidR="00AB5419" w:rsidRPr="00651BF8" w:rsidRDefault="00AB5419" w:rsidP="00AB5419">
      <w:pPr>
        <w:spacing w:after="0" w:line="360" w:lineRule="auto"/>
        <w:ind w:firstLine="709"/>
        <w:jc w:val="both"/>
        <w:rPr>
          <w:rFonts w:ascii="Times New Roman" w:hAnsi="Times New Roman" w:cs="Times New Roman"/>
          <w:sz w:val="28"/>
          <w:szCs w:val="28"/>
        </w:rPr>
      </w:pPr>
      <w:r w:rsidRPr="00651BF8">
        <w:rPr>
          <w:rFonts w:ascii="Times New Roman" w:hAnsi="Times New Roman" w:cs="Times New Roman"/>
          <w:sz w:val="28"/>
          <w:szCs w:val="28"/>
        </w:rPr>
        <w:t>б) достижение целей его создания</w:t>
      </w:r>
    </w:p>
    <w:p w:rsidR="00AB5419" w:rsidRPr="00651BF8" w:rsidRDefault="00AB5419" w:rsidP="00AB5419">
      <w:pPr>
        <w:spacing w:after="0" w:line="360" w:lineRule="auto"/>
        <w:ind w:firstLine="709"/>
        <w:jc w:val="both"/>
        <w:rPr>
          <w:rFonts w:ascii="Times New Roman" w:hAnsi="Times New Roman" w:cs="Times New Roman"/>
          <w:sz w:val="28"/>
          <w:szCs w:val="28"/>
        </w:rPr>
      </w:pPr>
      <w:r w:rsidRPr="00651BF8">
        <w:rPr>
          <w:rFonts w:ascii="Times New Roman" w:hAnsi="Times New Roman" w:cs="Times New Roman"/>
          <w:sz w:val="28"/>
          <w:szCs w:val="28"/>
        </w:rPr>
        <w:t>Принудительная ликвидация осуществляется по решению суда в случаях, когда деятельность юридического лица осуществляется без соответствующего разрешения (лиц</w:t>
      </w:r>
      <w:r>
        <w:rPr>
          <w:rFonts w:ascii="Times New Roman" w:hAnsi="Times New Roman" w:cs="Times New Roman"/>
          <w:sz w:val="28"/>
          <w:szCs w:val="28"/>
        </w:rPr>
        <w:t>ензии) или</w:t>
      </w:r>
      <w:r w:rsidRPr="00651BF8">
        <w:rPr>
          <w:rFonts w:ascii="Times New Roman" w:hAnsi="Times New Roman" w:cs="Times New Roman"/>
          <w:sz w:val="28"/>
          <w:szCs w:val="28"/>
        </w:rPr>
        <w:t xml:space="preserve"> такая деятельность прямо запрещена законом или сопряжена с </w:t>
      </w:r>
      <w:r>
        <w:rPr>
          <w:rFonts w:ascii="Times New Roman" w:hAnsi="Times New Roman" w:cs="Times New Roman"/>
          <w:sz w:val="28"/>
          <w:szCs w:val="28"/>
        </w:rPr>
        <w:t>многократными</w:t>
      </w:r>
      <w:r w:rsidRPr="00651BF8">
        <w:rPr>
          <w:rFonts w:ascii="Times New Roman" w:hAnsi="Times New Roman" w:cs="Times New Roman"/>
          <w:sz w:val="28"/>
          <w:szCs w:val="28"/>
        </w:rPr>
        <w:t xml:space="preserve"> или грубыми нарушениями закона.</w:t>
      </w:r>
    </w:p>
    <w:p w:rsidR="00AB5419" w:rsidRPr="00651BF8" w:rsidRDefault="00AB5419" w:rsidP="00AB541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 принудительной ликвидации юридического лица относится</w:t>
      </w:r>
      <w:r w:rsidRPr="00651BF8">
        <w:rPr>
          <w:rFonts w:ascii="Times New Roman" w:hAnsi="Times New Roman" w:cs="Times New Roman"/>
          <w:sz w:val="28"/>
          <w:szCs w:val="28"/>
        </w:rPr>
        <w:t>:</w:t>
      </w:r>
    </w:p>
    <w:p w:rsidR="00AB5419" w:rsidRPr="00651BF8" w:rsidRDefault="00AB5419" w:rsidP="00AB541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а) Р</w:t>
      </w:r>
      <w:r w:rsidRPr="00651BF8">
        <w:rPr>
          <w:rFonts w:ascii="Times New Roman" w:hAnsi="Times New Roman" w:cs="Times New Roman"/>
          <w:sz w:val="28"/>
          <w:szCs w:val="28"/>
        </w:rPr>
        <w:t>ешение суда в случаях, когда деятельность юридического лица осуществляется без соответствующего разрешения (лицензии) или вообще запрещена законом;</w:t>
      </w:r>
    </w:p>
    <w:p w:rsidR="00AB5419" w:rsidRPr="00651BF8" w:rsidRDefault="00AB5419" w:rsidP="00AB541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 Н</w:t>
      </w:r>
      <w:r w:rsidRPr="00651BF8">
        <w:rPr>
          <w:rFonts w:ascii="Times New Roman" w:hAnsi="Times New Roman" w:cs="Times New Roman"/>
          <w:sz w:val="28"/>
          <w:szCs w:val="28"/>
        </w:rPr>
        <w:t xml:space="preserve">еоднократное или грубое нарушение </w:t>
      </w:r>
      <w:r>
        <w:rPr>
          <w:rFonts w:ascii="Times New Roman" w:hAnsi="Times New Roman" w:cs="Times New Roman"/>
          <w:sz w:val="28"/>
          <w:szCs w:val="28"/>
        </w:rPr>
        <w:t>настоящего</w:t>
      </w:r>
      <w:r w:rsidRPr="00651BF8">
        <w:rPr>
          <w:rFonts w:ascii="Times New Roman" w:hAnsi="Times New Roman" w:cs="Times New Roman"/>
          <w:sz w:val="28"/>
          <w:szCs w:val="28"/>
        </w:rPr>
        <w:t xml:space="preserve"> законодательства</w:t>
      </w:r>
      <w:r>
        <w:rPr>
          <w:rFonts w:ascii="Times New Roman" w:hAnsi="Times New Roman" w:cs="Times New Roman"/>
          <w:sz w:val="28"/>
          <w:szCs w:val="28"/>
        </w:rPr>
        <w:t xml:space="preserve"> РФ</w:t>
      </w:r>
      <w:r w:rsidRPr="00651BF8">
        <w:rPr>
          <w:rFonts w:ascii="Times New Roman" w:hAnsi="Times New Roman" w:cs="Times New Roman"/>
          <w:sz w:val="28"/>
          <w:szCs w:val="28"/>
        </w:rPr>
        <w:t>;</w:t>
      </w:r>
    </w:p>
    <w:p w:rsidR="00AB5419" w:rsidRPr="00651BF8" w:rsidRDefault="00797A1A" w:rsidP="00AB541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proofErr w:type="gramStart"/>
      <w:r w:rsidR="00AB5419">
        <w:rPr>
          <w:rFonts w:ascii="Times New Roman" w:hAnsi="Times New Roman" w:cs="Times New Roman"/>
          <w:sz w:val="28"/>
          <w:szCs w:val="28"/>
        </w:rPr>
        <w:t>)В</w:t>
      </w:r>
      <w:proofErr w:type="gramEnd"/>
      <w:r w:rsidR="00AB5419">
        <w:rPr>
          <w:rFonts w:ascii="Times New Roman" w:hAnsi="Times New Roman" w:cs="Times New Roman"/>
          <w:sz w:val="28"/>
          <w:szCs w:val="28"/>
        </w:rPr>
        <w:t xml:space="preserve"> случае, к</w:t>
      </w:r>
      <w:r w:rsidR="00AB5419" w:rsidRPr="00651BF8">
        <w:rPr>
          <w:rFonts w:ascii="Times New Roman" w:hAnsi="Times New Roman" w:cs="Times New Roman"/>
          <w:sz w:val="28"/>
          <w:szCs w:val="28"/>
        </w:rPr>
        <w:t>огда некоммерческое юридическое лицо систематически осуществляет деятельность, противоречащую его уставным целям;</w:t>
      </w:r>
    </w:p>
    <w:p w:rsidR="00AB5419" w:rsidRPr="00651BF8" w:rsidRDefault="00AB5419" w:rsidP="00AB541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 Решение</w:t>
      </w:r>
      <w:r w:rsidRPr="00651BF8">
        <w:rPr>
          <w:rFonts w:ascii="Times New Roman" w:hAnsi="Times New Roman" w:cs="Times New Roman"/>
          <w:sz w:val="28"/>
          <w:szCs w:val="28"/>
        </w:rPr>
        <w:t xml:space="preserve"> суда о признании юридического л</w:t>
      </w:r>
      <w:r>
        <w:rPr>
          <w:rFonts w:ascii="Times New Roman" w:hAnsi="Times New Roman" w:cs="Times New Roman"/>
          <w:sz w:val="28"/>
          <w:szCs w:val="28"/>
        </w:rPr>
        <w:t xml:space="preserve">ица несостоятельным (банкротом). Такое решение принимается по заявлению самой организации или </w:t>
      </w:r>
      <w:r w:rsidRPr="00651BF8">
        <w:rPr>
          <w:rFonts w:ascii="Times New Roman" w:hAnsi="Times New Roman" w:cs="Times New Roman"/>
          <w:sz w:val="28"/>
          <w:szCs w:val="28"/>
        </w:rPr>
        <w:t xml:space="preserve"> его кредиторов, либо прокурора;</w:t>
      </w:r>
    </w:p>
    <w:p w:rsidR="00AB5419" w:rsidRPr="00651BF8" w:rsidRDefault="00AB5419" w:rsidP="00AB5419">
      <w:pPr>
        <w:spacing w:after="0" w:line="360" w:lineRule="auto"/>
        <w:ind w:firstLine="709"/>
        <w:jc w:val="both"/>
        <w:rPr>
          <w:rFonts w:ascii="Times New Roman" w:hAnsi="Times New Roman" w:cs="Times New Roman"/>
          <w:sz w:val="28"/>
          <w:szCs w:val="28"/>
        </w:rPr>
      </w:pPr>
      <w:r w:rsidRPr="00651BF8">
        <w:rPr>
          <w:rFonts w:ascii="Times New Roman" w:hAnsi="Times New Roman" w:cs="Times New Roman"/>
          <w:sz w:val="28"/>
          <w:szCs w:val="28"/>
        </w:rPr>
        <w:t>Законом может быть предусмотрена обязанность участников юридического лица или его органов, уполномоченных учр</w:t>
      </w:r>
      <w:r>
        <w:rPr>
          <w:rFonts w:ascii="Times New Roman" w:hAnsi="Times New Roman" w:cs="Times New Roman"/>
          <w:sz w:val="28"/>
          <w:szCs w:val="28"/>
        </w:rPr>
        <w:t>едительными документами, принимать</w:t>
      </w:r>
      <w:r w:rsidRPr="00651BF8">
        <w:rPr>
          <w:rFonts w:ascii="Times New Roman" w:hAnsi="Times New Roman" w:cs="Times New Roman"/>
          <w:sz w:val="28"/>
          <w:szCs w:val="28"/>
        </w:rPr>
        <w:t xml:space="preserve"> решение о ликвидации. Например, хозяйственные общества и унитарные предприятия могут быть ликвидированы в связи с уменьшением стоимости чистых активов до </w:t>
      </w:r>
      <w:r>
        <w:rPr>
          <w:rFonts w:ascii="Times New Roman" w:hAnsi="Times New Roman" w:cs="Times New Roman"/>
          <w:sz w:val="28"/>
          <w:szCs w:val="28"/>
        </w:rPr>
        <w:t>размера</w:t>
      </w:r>
      <w:r w:rsidRPr="00651BF8">
        <w:rPr>
          <w:rFonts w:ascii="Times New Roman" w:hAnsi="Times New Roman" w:cs="Times New Roman"/>
          <w:sz w:val="28"/>
          <w:szCs w:val="28"/>
        </w:rPr>
        <w:t>, меньше уставного капитала.</w:t>
      </w:r>
    </w:p>
    <w:p w:rsidR="00AB5419" w:rsidRPr="00651BF8" w:rsidRDefault="00AB5419" w:rsidP="00AB5419">
      <w:pPr>
        <w:spacing w:after="0" w:line="360" w:lineRule="auto"/>
        <w:ind w:firstLine="709"/>
        <w:jc w:val="both"/>
        <w:rPr>
          <w:rFonts w:ascii="Times New Roman" w:hAnsi="Times New Roman" w:cs="Times New Roman"/>
          <w:sz w:val="28"/>
          <w:szCs w:val="28"/>
        </w:rPr>
      </w:pPr>
      <w:r w:rsidRPr="00651BF8">
        <w:rPr>
          <w:rFonts w:ascii="Times New Roman" w:hAnsi="Times New Roman" w:cs="Times New Roman"/>
          <w:sz w:val="28"/>
          <w:szCs w:val="28"/>
        </w:rPr>
        <w:t>В таких ситуациях решение учредителей (участников, акционеров) о ликвидации юридического лица не может считаться добровольным, поскольку они обязаны сделать это в силу императивн</w:t>
      </w:r>
      <w:r>
        <w:rPr>
          <w:rFonts w:ascii="Times New Roman" w:hAnsi="Times New Roman" w:cs="Times New Roman"/>
          <w:sz w:val="28"/>
          <w:szCs w:val="28"/>
        </w:rPr>
        <w:t>ого предписания закона. 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w:t>
      </w:r>
      <w:r w:rsidRPr="00651BF8">
        <w:rPr>
          <w:rFonts w:ascii="Times New Roman" w:hAnsi="Times New Roman" w:cs="Times New Roman"/>
          <w:sz w:val="28"/>
          <w:szCs w:val="28"/>
        </w:rPr>
        <w:t>сли соответствующие лица или органы не принимают решения о ликвидации, то юридическое лицо ликвидируется в судебном порядке по заявлению уполномоченного государственного органа или органа местного самоуправления</w:t>
      </w:r>
      <w:r w:rsidR="00E44FF4">
        <w:rPr>
          <w:rStyle w:val="a6"/>
          <w:rFonts w:ascii="Times New Roman" w:hAnsi="Times New Roman" w:cs="Times New Roman"/>
          <w:sz w:val="28"/>
          <w:szCs w:val="28"/>
        </w:rPr>
        <w:footnoteReference w:id="11"/>
      </w:r>
      <w:r w:rsidRPr="00651BF8">
        <w:rPr>
          <w:rFonts w:ascii="Times New Roman" w:hAnsi="Times New Roman" w:cs="Times New Roman"/>
          <w:sz w:val="28"/>
          <w:szCs w:val="28"/>
        </w:rPr>
        <w:t>.</w:t>
      </w:r>
    </w:p>
    <w:p w:rsidR="00AB5419" w:rsidRPr="00651BF8" w:rsidRDefault="00AB5419" w:rsidP="00AB5419">
      <w:pPr>
        <w:spacing w:after="0" w:line="360" w:lineRule="auto"/>
        <w:ind w:firstLine="709"/>
        <w:jc w:val="both"/>
        <w:rPr>
          <w:rFonts w:ascii="Times New Roman" w:hAnsi="Times New Roman" w:cs="Times New Roman"/>
          <w:sz w:val="28"/>
          <w:szCs w:val="28"/>
        </w:rPr>
      </w:pPr>
      <w:r w:rsidRPr="00651BF8">
        <w:rPr>
          <w:rFonts w:ascii="Times New Roman" w:hAnsi="Times New Roman" w:cs="Times New Roman"/>
          <w:sz w:val="28"/>
          <w:szCs w:val="28"/>
        </w:rPr>
        <w:t>Процедура ликвидации юридического лица состоит из нескольких этапов (статьи 62, 63 Гражданского кодекса Российской Федерации):</w:t>
      </w:r>
    </w:p>
    <w:p w:rsidR="00AB5419" w:rsidRPr="00651BF8" w:rsidRDefault="00AB5419" w:rsidP="00AB541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первую очередь</w:t>
      </w:r>
      <w:r w:rsidRPr="00651BF8">
        <w:rPr>
          <w:rFonts w:ascii="Times New Roman" w:hAnsi="Times New Roman" w:cs="Times New Roman"/>
          <w:sz w:val="28"/>
          <w:szCs w:val="28"/>
        </w:rPr>
        <w:t>, лицо или орган, прин</w:t>
      </w:r>
      <w:r>
        <w:rPr>
          <w:rFonts w:ascii="Times New Roman" w:hAnsi="Times New Roman" w:cs="Times New Roman"/>
          <w:sz w:val="28"/>
          <w:szCs w:val="28"/>
        </w:rPr>
        <w:t>имающее</w:t>
      </w:r>
      <w:r w:rsidRPr="00651BF8">
        <w:rPr>
          <w:rFonts w:ascii="Times New Roman" w:hAnsi="Times New Roman" w:cs="Times New Roman"/>
          <w:sz w:val="28"/>
          <w:szCs w:val="28"/>
        </w:rPr>
        <w:t xml:space="preserve"> решение о ликвидации, уведомляет регистрирующий орган о внесении записи в Единый </w:t>
      </w:r>
      <w:r w:rsidRPr="00651BF8">
        <w:rPr>
          <w:rFonts w:ascii="Times New Roman" w:hAnsi="Times New Roman" w:cs="Times New Roman"/>
          <w:sz w:val="28"/>
          <w:szCs w:val="28"/>
        </w:rPr>
        <w:lastRenderedPageBreak/>
        <w:t>государственный реестр юридических лиц о том, что юридическое лицо находится в процессе ликвидации;</w:t>
      </w:r>
    </w:p>
    <w:p w:rsidR="00AB5419" w:rsidRPr="00651BF8" w:rsidRDefault="00AB5419" w:rsidP="00AB5419">
      <w:pPr>
        <w:spacing w:after="0" w:line="360" w:lineRule="auto"/>
        <w:ind w:firstLine="709"/>
        <w:jc w:val="both"/>
        <w:rPr>
          <w:rFonts w:ascii="Times New Roman" w:hAnsi="Times New Roman" w:cs="Times New Roman"/>
          <w:sz w:val="28"/>
          <w:szCs w:val="28"/>
        </w:rPr>
      </w:pPr>
      <w:r w:rsidRPr="00651BF8">
        <w:rPr>
          <w:rFonts w:ascii="Times New Roman" w:hAnsi="Times New Roman" w:cs="Times New Roman"/>
          <w:sz w:val="28"/>
          <w:szCs w:val="28"/>
        </w:rPr>
        <w:t>Затем они назначают ликвидационную комиссию (или единоличного ликвидатора), определяют порядок и сроки ликвидации. Ликвидационная комиссия принимает на себя все полномочия по управлению юридическим лицом;</w:t>
      </w:r>
    </w:p>
    <w:p w:rsidR="00AB5419" w:rsidRPr="00651BF8" w:rsidRDefault="00AB5419" w:rsidP="00AB5419">
      <w:pPr>
        <w:spacing w:after="0" w:line="360" w:lineRule="auto"/>
        <w:ind w:firstLine="709"/>
        <w:jc w:val="both"/>
        <w:rPr>
          <w:rFonts w:ascii="Times New Roman" w:hAnsi="Times New Roman" w:cs="Times New Roman"/>
          <w:sz w:val="28"/>
          <w:szCs w:val="28"/>
        </w:rPr>
      </w:pPr>
      <w:r w:rsidRPr="00651BF8">
        <w:rPr>
          <w:rFonts w:ascii="Times New Roman" w:hAnsi="Times New Roman" w:cs="Times New Roman"/>
          <w:sz w:val="28"/>
          <w:szCs w:val="28"/>
        </w:rPr>
        <w:t xml:space="preserve">Ликвидационная комиссия публикует в </w:t>
      </w:r>
      <w:r>
        <w:rPr>
          <w:rFonts w:ascii="Times New Roman" w:hAnsi="Times New Roman" w:cs="Times New Roman"/>
          <w:sz w:val="28"/>
          <w:szCs w:val="28"/>
        </w:rPr>
        <w:t>прессе</w:t>
      </w:r>
      <w:r w:rsidRPr="00651BF8">
        <w:rPr>
          <w:rFonts w:ascii="Times New Roman" w:hAnsi="Times New Roman" w:cs="Times New Roman"/>
          <w:sz w:val="28"/>
          <w:szCs w:val="28"/>
        </w:rPr>
        <w:t xml:space="preserve"> </w:t>
      </w:r>
      <w:r>
        <w:rPr>
          <w:rFonts w:ascii="Times New Roman" w:hAnsi="Times New Roman" w:cs="Times New Roman"/>
          <w:sz w:val="28"/>
          <w:szCs w:val="28"/>
        </w:rPr>
        <w:t>сообщение</w:t>
      </w:r>
      <w:r w:rsidRPr="00651BF8">
        <w:rPr>
          <w:rFonts w:ascii="Times New Roman" w:hAnsi="Times New Roman" w:cs="Times New Roman"/>
          <w:sz w:val="28"/>
          <w:szCs w:val="28"/>
        </w:rPr>
        <w:t xml:space="preserve"> о ликвидации юридического лица, порядок и срок подачи требований кредиторами (этот срок должен составлять не менее 2 месяцев), выявляет всех кредиторов и уведомляет их о ликвидации, а также </w:t>
      </w:r>
      <w:r>
        <w:rPr>
          <w:rFonts w:ascii="Times New Roman" w:hAnsi="Times New Roman" w:cs="Times New Roman"/>
          <w:sz w:val="28"/>
          <w:szCs w:val="28"/>
        </w:rPr>
        <w:t>взыскивает</w:t>
      </w:r>
      <w:r w:rsidRPr="00651BF8">
        <w:rPr>
          <w:rFonts w:ascii="Times New Roman" w:hAnsi="Times New Roman" w:cs="Times New Roman"/>
          <w:sz w:val="28"/>
          <w:szCs w:val="28"/>
        </w:rPr>
        <w:t xml:space="preserve"> дебиторскую задолженность юридического лица;</w:t>
      </w:r>
    </w:p>
    <w:p w:rsidR="00AB5419" w:rsidRPr="00651BF8" w:rsidRDefault="00AB5419" w:rsidP="00AB541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Далее л</w:t>
      </w:r>
      <w:r w:rsidRPr="00651BF8">
        <w:rPr>
          <w:rFonts w:ascii="Times New Roman" w:hAnsi="Times New Roman" w:cs="Times New Roman"/>
          <w:sz w:val="28"/>
          <w:szCs w:val="28"/>
        </w:rPr>
        <w:t>иквидационная комиссия оценивает состав кредиторской задолженности, принимает решение об удовлетворении или отклонении выявленных требований и составляет промежуточный ликвидационный баланс</w:t>
      </w:r>
    </w:p>
    <w:p w:rsidR="00AB5419" w:rsidRPr="00651BF8" w:rsidRDefault="00AB5419" w:rsidP="00AB5419">
      <w:pPr>
        <w:spacing w:after="0" w:line="360" w:lineRule="auto"/>
        <w:ind w:firstLine="709"/>
        <w:jc w:val="both"/>
        <w:rPr>
          <w:rFonts w:ascii="Times New Roman" w:hAnsi="Times New Roman" w:cs="Times New Roman"/>
          <w:sz w:val="28"/>
          <w:szCs w:val="28"/>
        </w:rPr>
      </w:pPr>
      <w:r w:rsidRPr="00651BF8">
        <w:rPr>
          <w:rFonts w:ascii="Times New Roman" w:hAnsi="Times New Roman" w:cs="Times New Roman"/>
          <w:sz w:val="28"/>
          <w:szCs w:val="28"/>
        </w:rPr>
        <w:t xml:space="preserve">Если </w:t>
      </w:r>
      <w:r>
        <w:rPr>
          <w:rFonts w:ascii="Times New Roman" w:hAnsi="Times New Roman" w:cs="Times New Roman"/>
          <w:sz w:val="28"/>
          <w:szCs w:val="28"/>
        </w:rPr>
        <w:t xml:space="preserve">денежных </w:t>
      </w:r>
      <w:r w:rsidRPr="00651BF8">
        <w:rPr>
          <w:rFonts w:ascii="Times New Roman" w:hAnsi="Times New Roman" w:cs="Times New Roman"/>
          <w:sz w:val="28"/>
          <w:szCs w:val="28"/>
        </w:rPr>
        <w:t>средств организации недостаточно для расчетов с кредиторами, ликвидационная комиссия продает имеющееся имущество на публичных торгах</w:t>
      </w:r>
    </w:p>
    <w:p w:rsidR="00AB5419" w:rsidRPr="00651BF8" w:rsidRDefault="00AB5419" w:rsidP="00AB5419">
      <w:pPr>
        <w:spacing w:after="0" w:line="360" w:lineRule="auto"/>
        <w:ind w:firstLine="709"/>
        <w:jc w:val="both"/>
        <w:rPr>
          <w:rFonts w:ascii="Times New Roman" w:hAnsi="Times New Roman" w:cs="Times New Roman"/>
          <w:sz w:val="28"/>
          <w:szCs w:val="28"/>
        </w:rPr>
      </w:pPr>
      <w:proofErr w:type="gramStart"/>
      <w:r w:rsidRPr="00651BF8">
        <w:rPr>
          <w:rFonts w:ascii="Times New Roman" w:hAnsi="Times New Roman" w:cs="Times New Roman"/>
          <w:sz w:val="28"/>
          <w:szCs w:val="28"/>
        </w:rPr>
        <w:t>С даты утверждения</w:t>
      </w:r>
      <w:proofErr w:type="gramEnd"/>
      <w:r w:rsidRPr="00651BF8">
        <w:rPr>
          <w:rFonts w:ascii="Times New Roman" w:hAnsi="Times New Roman" w:cs="Times New Roman"/>
          <w:sz w:val="28"/>
          <w:szCs w:val="28"/>
        </w:rPr>
        <w:t xml:space="preserve"> промежуточного ликвидационного баланса начинаются расчеты с кредиторами юридического лица. Они составляются в порядке очередности, установленной статьей 64 Гражданского кодекса. </w:t>
      </w:r>
      <w:r>
        <w:rPr>
          <w:rFonts w:ascii="Times New Roman" w:hAnsi="Times New Roman" w:cs="Times New Roman"/>
          <w:sz w:val="28"/>
          <w:szCs w:val="28"/>
        </w:rPr>
        <w:t>Этот проце</w:t>
      </w:r>
      <w:proofErr w:type="gramStart"/>
      <w:r>
        <w:rPr>
          <w:rFonts w:ascii="Times New Roman" w:hAnsi="Times New Roman" w:cs="Times New Roman"/>
          <w:sz w:val="28"/>
          <w:szCs w:val="28"/>
        </w:rPr>
        <w:t>сс вкл</w:t>
      </w:r>
      <w:proofErr w:type="gramEnd"/>
      <w:r>
        <w:rPr>
          <w:rFonts w:ascii="Times New Roman" w:hAnsi="Times New Roman" w:cs="Times New Roman"/>
          <w:sz w:val="28"/>
          <w:szCs w:val="28"/>
        </w:rPr>
        <w:t xml:space="preserve">ючает в себя </w:t>
      </w:r>
      <w:r w:rsidRPr="00651BF8">
        <w:rPr>
          <w:rFonts w:ascii="Times New Roman" w:hAnsi="Times New Roman" w:cs="Times New Roman"/>
          <w:sz w:val="28"/>
          <w:szCs w:val="28"/>
        </w:rPr>
        <w:t xml:space="preserve">четыре последовательные очереди привилегированных кредиторов, требования которых удовлетворяются </w:t>
      </w:r>
      <w:r>
        <w:rPr>
          <w:rFonts w:ascii="Times New Roman" w:hAnsi="Times New Roman" w:cs="Times New Roman"/>
          <w:sz w:val="28"/>
          <w:szCs w:val="28"/>
        </w:rPr>
        <w:t>преимущественно</w:t>
      </w:r>
      <w:r w:rsidRPr="00651BF8">
        <w:rPr>
          <w:rFonts w:ascii="Times New Roman" w:hAnsi="Times New Roman" w:cs="Times New Roman"/>
          <w:sz w:val="28"/>
          <w:szCs w:val="28"/>
        </w:rPr>
        <w:t xml:space="preserve"> перед другими кредиторами</w:t>
      </w:r>
      <w:r>
        <w:rPr>
          <w:rFonts w:ascii="Times New Roman" w:hAnsi="Times New Roman" w:cs="Times New Roman"/>
          <w:sz w:val="28"/>
          <w:szCs w:val="28"/>
        </w:rPr>
        <w:t>. Существует также п</w:t>
      </w:r>
      <w:r w:rsidRPr="00651BF8">
        <w:rPr>
          <w:rFonts w:ascii="Times New Roman" w:hAnsi="Times New Roman" w:cs="Times New Roman"/>
          <w:sz w:val="28"/>
          <w:szCs w:val="28"/>
        </w:rPr>
        <w:t xml:space="preserve">ятый этап, который включает в себя требования всех других (непривилегированных) кредиторов, выплаты по которым начинаются только через месяц </w:t>
      </w:r>
      <w:proofErr w:type="gramStart"/>
      <w:r w:rsidRPr="00651BF8">
        <w:rPr>
          <w:rFonts w:ascii="Times New Roman" w:hAnsi="Times New Roman" w:cs="Times New Roman"/>
          <w:sz w:val="28"/>
          <w:szCs w:val="28"/>
        </w:rPr>
        <w:t>с даты утверждения</w:t>
      </w:r>
      <w:proofErr w:type="gramEnd"/>
      <w:r w:rsidRPr="00651BF8">
        <w:rPr>
          <w:rFonts w:ascii="Times New Roman" w:hAnsi="Times New Roman" w:cs="Times New Roman"/>
          <w:sz w:val="28"/>
          <w:szCs w:val="28"/>
        </w:rPr>
        <w:t xml:space="preserve"> промежуточного ликвидационного баланса. Требования </w:t>
      </w:r>
      <w:r>
        <w:rPr>
          <w:rFonts w:ascii="Times New Roman" w:hAnsi="Times New Roman" w:cs="Times New Roman"/>
          <w:sz w:val="28"/>
          <w:szCs w:val="28"/>
        </w:rPr>
        <w:t>каждой последующей очереди</w:t>
      </w:r>
      <w:r w:rsidRPr="00651BF8">
        <w:rPr>
          <w:rFonts w:ascii="Times New Roman" w:hAnsi="Times New Roman" w:cs="Times New Roman"/>
          <w:sz w:val="28"/>
          <w:szCs w:val="28"/>
        </w:rPr>
        <w:t xml:space="preserve"> удовлетворяются только после полн</w:t>
      </w:r>
      <w:r>
        <w:rPr>
          <w:rFonts w:ascii="Times New Roman" w:hAnsi="Times New Roman" w:cs="Times New Roman"/>
          <w:sz w:val="28"/>
          <w:szCs w:val="28"/>
        </w:rPr>
        <w:t>ого удовлетворения предыдущей очереди</w:t>
      </w:r>
      <w:r w:rsidRPr="00651BF8">
        <w:rPr>
          <w:rFonts w:ascii="Times New Roman" w:hAnsi="Times New Roman" w:cs="Times New Roman"/>
          <w:sz w:val="28"/>
          <w:szCs w:val="28"/>
        </w:rPr>
        <w:t xml:space="preserve"> (п. 2 ст. 64 ГК РФ). Поэтому при наличии дефицита или отсутствия необходимого имущества требования </w:t>
      </w:r>
      <w:r w:rsidRPr="00651BF8">
        <w:rPr>
          <w:rFonts w:ascii="Times New Roman" w:hAnsi="Times New Roman" w:cs="Times New Roman"/>
          <w:sz w:val="28"/>
          <w:szCs w:val="28"/>
        </w:rPr>
        <w:lastRenderedPageBreak/>
        <w:t xml:space="preserve">последующих очередей могут остаться неудовлетворенными. </w:t>
      </w:r>
      <w:r>
        <w:rPr>
          <w:rFonts w:ascii="Times New Roman" w:hAnsi="Times New Roman" w:cs="Times New Roman"/>
          <w:sz w:val="28"/>
          <w:szCs w:val="28"/>
        </w:rPr>
        <w:t>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w:t>
      </w:r>
      <w:r w:rsidRPr="00651BF8">
        <w:rPr>
          <w:rFonts w:ascii="Times New Roman" w:hAnsi="Times New Roman" w:cs="Times New Roman"/>
          <w:sz w:val="28"/>
          <w:szCs w:val="28"/>
        </w:rPr>
        <w:t xml:space="preserve">сли </w:t>
      </w:r>
      <w:r>
        <w:rPr>
          <w:rFonts w:ascii="Times New Roman" w:hAnsi="Times New Roman" w:cs="Times New Roman"/>
          <w:sz w:val="28"/>
          <w:szCs w:val="28"/>
        </w:rPr>
        <w:t xml:space="preserve">денежных </w:t>
      </w:r>
      <w:r w:rsidRPr="00651BF8">
        <w:rPr>
          <w:rFonts w:ascii="Times New Roman" w:hAnsi="Times New Roman" w:cs="Times New Roman"/>
          <w:sz w:val="28"/>
          <w:szCs w:val="28"/>
        </w:rPr>
        <w:t>средств организации недостаточно для расчетов с кредиторами, ликвидационная комиссия продает имеющееся имущество на публичных торгах</w:t>
      </w:r>
    </w:p>
    <w:p w:rsidR="00AB5419" w:rsidRPr="00651BF8" w:rsidRDefault="00AB5419" w:rsidP="00AB5419">
      <w:pPr>
        <w:spacing w:after="0" w:line="360" w:lineRule="auto"/>
        <w:ind w:firstLine="709"/>
        <w:jc w:val="both"/>
        <w:rPr>
          <w:rFonts w:ascii="Times New Roman" w:hAnsi="Times New Roman" w:cs="Times New Roman"/>
          <w:sz w:val="28"/>
          <w:szCs w:val="28"/>
        </w:rPr>
      </w:pPr>
      <w:r w:rsidRPr="00651BF8">
        <w:rPr>
          <w:rFonts w:ascii="Times New Roman" w:hAnsi="Times New Roman" w:cs="Times New Roman"/>
          <w:sz w:val="28"/>
          <w:szCs w:val="28"/>
        </w:rPr>
        <w:t>В первую очередь включаются требования граждан к ликвидируемому юридическому лицу о возмещении вреда, при</w:t>
      </w:r>
      <w:r>
        <w:rPr>
          <w:rFonts w:ascii="Times New Roman" w:hAnsi="Times New Roman" w:cs="Times New Roman"/>
          <w:sz w:val="28"/>
          <w:szCs w:val="28"/>
        </w:rPr>
        <w:t>чиненного жизни или здоровью. В</w:t>
      </w:r>
      <w:r w:rsidRPr="00651BF8">
        <w:rPr>
          <w:rFonts w:ascii="Times New Roman" w:hAnsi="Times New Roman" w:cs="Times New Roman"/>
          <w:sz w:val="28"/>
          <w:szCs w:val="28"/>
        </w:rPr>
        <w:t>о вторую</w:t>
      </w:r>
      <w:r>
        <w:rPr>
          <w:rFonts w:ascii="Times New Roman" w:hAnsi="Times New Roman" w:cs="Times New Roman"/>
          <w:sz w:val="28"/>
          <w:szCs w:val="28"/>
        </w:rPr>
        <w:t xml:space="preserve"> </w:t>
      </w:r>
      <w:r w:rsidRPr="00651BF8">
        <w:rPr>
          <w:rFonts w:ascii="Times New Roman" w:hAnsi="Times New Roman" w:cs="Times New Roman"/>
          <w:sz w:val="28"/>
          <w:szCs w:val="28"/>
        </w:rPr>
        <w:t>-</w:t>
      </w:r>
      <w:r>
        <w:rPr>
          <w:rFonts w:ascii="Times New Roman" w:hAnsi="Times New Roman" w:cs="Times New Roman"/>
          <w:sz w:val="28"/>
          <w:szCs w:val="28"/>
        </w:rPr>
        <w:t xml:space="preserve"> </w:t>
      </w:r>
      <w:r w:rsidRPr="00651BF8">
        <w:rPr>
          <w:rFonts w:ascii="Times New Roman" w:hAnsi="Times New Roman" w:cs="Times New Roman"/>
          <w:sz w:val="28"/>
          <w:szCs w:val="28"/>
        </w:rPr>
        <w:t xml:space="preserve">требования о вознаграждении и </w:t>
      </w:r>
      <w:r>
        <w:rPr>
          <w:rFonts w:ascii="Times New Roman" w:hAnsi="Times New Roman" w:cs="Times New Roman"/>
          <w:sz w:val="28"/>
          <w:szCs w:val="28"/>
        </w:rPr>
        <w:t xml:space="preserve">оплате труда </w:t>
      </w:r>
      <w:r w:rsidRPr="00651BF8">
        <w:rPr>
          <w:rFonts w:ascii="Times New Roman" w:hAnsi="Times New Roman" w:cs="Times New Roman"/>
          <w:sz w:val="28"/>
          <w:szCs w:val="28"/>
        </w:rPr>
        <w:t xml:space="preserve">по авторским и трудовым договорам, в том числе договорам подряда. Третий приоритет - это удовлетворение требований залоговых кредиторов. </w:t>
      </w:r>
      <w:r>
        <w:rPr>
          <w:rFonts w:ascii="Times New Roman" w:hAnsi="Times New Roman" w:cs="Times New Roman"/>
          <w:sz w:val="28"/>
          <w:szCs w:val="28"/>
        </w:rPr>
        <w:t xml:space="preserve">И в практически последней очереди </w:t>
      </w:r>
      <w:r w:rsidRPr="00651BF8">
        <w:rPr>
          <w:rFonts w:ascii="Times New Roman" w:hAnsi="Times New Roman" w:cs="Times New Roman"/>
          <w:sz w:val="28"/>
          <w:szCs w:val="28"/>
        </w:rPr>
        <w:t>выполнение требований по обязательным платежам в бюджет (налоги) и во внебюджетные фонды (пенсии). Все остальные требования относятся к пятому этапу. Если при принятии решения о ликвидации юридического лица или утверждении промежуточного баланса выясняется, что стоимость его имущества недостаточна для удовлетворения требований его кредиторов, то ликвидация должна осуществляться в по</w:t>
      </w:r>
      <w:r>
        <w:rPr>
          <w:rFonts w:ascii="Times New Roman" w:hAnsi="Times New Roman" w:cs="Times New Roman"/>
          <w:sz w:val="28"/>
          <w:szCs w:val="28"/>
        </w:rPr>
        <w:t>рядке, предусмотренном законом о</w:t>
      </w:r>
      <w:r w:rsidRPr="00651BF8">
        <w:rPr>
          <w:rFonts w:ascii="Times New Roman" w:hAnsi="Times New Roman" w:cs="Times New Roman"/>
          <w:sz w:val="28"/>
          <w:szCs w:val="28"/>
        </w:rPr>
        <w:t xml:space="preserve"> несостоятельности (банкротстве).</w:t>
      </w:r>
    </w:p>
    <w:p w:rsidR="00AB5419" w:rsidRPr="00651BF8" w:rsidRDefault="00AB5419" w:rsidP="00AB5419">
      <w:pPr>
        <w:spacing w:after="0" w:line="360" w:lineRule="auto"/>
        <w:ind w:firstLine="709"/>
        <w:jc w:val="both"/>
        <w:rPr>
          <w:rFonts w:ascii="Times New Roman" w:hAnsi="Times New Roman" w:cs="Times New Roman"/>
          <w:sz w:val="28"/>
          <w:szCs w:val="28"/>
        </w:rPr>
      </w:pPr>
      <w:r w:rsidRPr="00651BF8">
        <w:rPr>
          <w:rFonts w:ascii="Times New Roman" w:hAnsi="Times New Roman" w:cs="Times New Roman"/>
          <w:sz w:val="28"/>
          <w:szCs w:val="28"/>
        </w:rPr>
        <w:t>После завершения расчетов с кредиторами ликвидационная комиссия составляет окончательный ликвидационный баланс, который утверждается учредителями (участниками) юридического лица или органом, принявшим решение о ликвидации юридического лица.</w:t>
      </w:r>
    </w:p>
    <w:p w:rsidR="00AB5419" w:rsidRPr="00651BF8" w:rsidRDefault="00AB5419" w:rsidP="00AB5419">
      <w:pPr>
        <w:spacing w:after="0" w:line="360" w:lineRule="auto"/>
        <w:ind w:firstLine="709"/>
        <w:jc w:val="both"/>
        <w:rPr>
          <w:rFonts w:ascii="Times New Roman" w:hAnsi="Times New Roman" w:cs="Times New Roman"/>
          <w:sz w:val="28"/>
          <w:szCs w:val="28"/>
        </w:rPr>
      </w:pPr>
      <w:r w:rsidRPr="00651BF8">
        <w:rPr>
          <w:rFonts w:ascii="Times New Roman" w:hAnsi="Times New Roman" w:cs="Times New Roman"/>
          <w:sz w:val="28"/>
          <w:szCs w:val="28"/>
        </w:rPr>
        <w:t xml:space="preserve">Если у юридического лица </w:t>
      </w:r>
      <w:r>
        <w:rPr>
          <w:rFonts w:ascii="Times New Roman" w:hAnsi="Times New Roman" w:cs="Times New Roman"/>
          <w:sz w:val="28"/>
          <w:szCs w:val="28"/>
        </w:rPr>
        <w:t xml:space="preserve">остается имущество, то оно </w:t>
      </w:r>
      <w:r w:rsidRPr="00651BF8">
        <w:rPr>
          <w:rFonts w:ascii="Times New Roman" w:hAnsi="Times New Roman" w:cs="Times New Roman"/>
          <w:sz w:val="28"/>
          <w:szCs w:val="28"/>
        </w:rPr>
        <w:t xml:space="preserve">передается учредителям или участникам юридического лица, а в случае ликвидации некоторых некоммерческих организаций </w:t>
      </w:r>
      <w:r>
        <w:rPr>
          <w:rFonts w:ascii="Times New Roman" w:hAnsi="Times New Roman" w:cs="Times New Roman"/>
          <w:sz w:val="28"/>
          <w:szCs w:val="28"/>
        </w:rPr>
        <w:t xml:space="preserve">этот остаток </w:t>
      </w:r>
      <w:r w:rsidRPr="00651BF8">
        <w:rPr>
          <w:rFonts w:ascii="Times New Roman" w:hAnsi="Times New Roman" w:cs="Times New Roman"/>
          <w:sz w:val="28"/>
          <w:szCs w:val="28"/>
        </w:rPr>
        <w:t>используется в целях, предусмотренных законом и их учредительными документами</w:t>
      </w:r>
      <w:r w:rsidR="00E44FF4">
        <w:rPr>
          <w:rStyle w:val="a6"/>
          <w:rFonts w:ascii="Times New Roman" w:hAnsi="Times New Roman" w:cs="Times New Roman"/>
          <w:sz w:val="28"/>
          <w:szCs w:val="28"/>
        </w:rPr>
        <w:footnoteReference w:id="12"/>
      </w:r>
      <w:r w:rsidRPr="00651BF8">
        <w:rPr>
          <w:rFonts w:ascii="Times New Roman" w:hAnsi="Times New Roman" w:cs="Times New Roman"/>
          <w:sz w:val="28"/>
          <w:szCs w:val="28"/>
        </w:rPr>
        <w:t>.</w:t>
      </w:r>
    </w:p>
    <w:p w:rsidR="00AB5419" w:rsidRPr="00651BF8" w:rsidRDefault="00AB5419" w:rsidP="00AB5419">
      <w:pPr>
        <w:spacing w:after="0" w:line="360" w:lineRule="auto"/>
        <w:ind w:firstLine="709"/>
        <w:jc w:val="both"/>
        <w:rPr>
          <w:rFonts w:ascii="Times New Roman" w:hAnsi="Times New Roman" w:cs="Times New Roman"/>
          <w:sz w:val="28"/>
          <w:szCs w:val="28"/>
        </w:rPr>
      </w:pPr>
      <w:r w:rsidRPr="00651BF8">
        <w:rPr>
          <w:rFonts w:ascii="Times New Roman" w:hAnsi="Times New Roman" w:cs="Times New Roman"/>
          <w:sz w:val="28"/>
          <w:szCs w:val="28"/>
        </w:rPr>
        <w:t xml:space="preserve">Ликвидационная комиссия передает документы, связанные с ликвидацией, в орган, осуществляющий государственную регистрацию юридических лиц, который вносит запись о ликвидации юридического лица в Единый государственный реестр юридических лиц. С этого момента </w:t>
      </w:r>
      <w:r w:rsidRPr="00651BF8">
        <w:rPr>
          <w:rFonts w:ascii="Times New Roman" w:hAnsi="Times New Roman" w:cs="Times New Roman"/>
          <w:sz w:val="28"/>
          <w:szCs w:val="28"/>
        </w:rPr>
        <w:lastRenderedPageBreak/>
        <w:t>ликвидация юридического лица считается завершенной, и юридическое лицо прекращает свое существование</w:t>
      </w:r>
    </w:p>
    <w:p w:rsidR="00AB5419" w:rsidRPr="00651BF8" w:rsidRDefault="00AB5419" w:rsidP="00AB5419">
      <w:pPr>
        <w:spacing w:after="0" w:line="360" w:lineRule="auto"/>
        <w:ind w:firstLine="709"/>
        <w:jc w:val="both"/>
        <w:rPr>
          <w:rFonts w:ascii="Times New Roman" w:hAnsi="Times New Roman" w:cs="Times New Roman"/>
          <w:sz w:val="28"/>
          <w:szCs w:val="28"/>
        </w:rPr>
      </w:pPr>
      <w:r w:rsidRPr="00651BF8">
        <w:rPr>
          <w:rFonts w:ascii="Times New Roman" w:hAnsi="Times New Roman" w:cs="Times New Roman"/>
          <w:sz w:val="28"/>
          <w:szCs w:val="28"/>
        </w:rPr>
        <w:t>Итак, мы выяснили, что существует 2 вида ликвидации юридического лица: добровольная и принудительная. Они включают в себя определенные условия, при которых юридическое лицо прекращает свое существование и лишается всех прав и обязанностей. Мы также изучили и проанализировали все этапы, которые входят в процедуру прекращения деятельности юридического лица. Все они идут в четкой последовательности</w:t>
      </w:r>
      <w:r>
        <w:rPr>
          <w:rFonts w:ascii="Times New Roman" w:hAnsi="Times New Roman" w:cs="Times New Roman"/>
          <w:sz w:val="28"/>
          <w:szCs w:val="28"/>
        </w:rPr>
        <w:t xml:space="preserve"> друг за другом</w:t>
      </w:r>
      <w:r w:rsidRPr="00651BF8">
        <w:rPr>
          <w:rFonts w:ascii="Times New Roman" w:hAnsi="Times New Roman" w:cs="Times New Roman"/>
          <w:sz w:val="28"/>
          <w:szCs w:val="28"/>
        </w:rPr>
        <w:t>, и каждый последующий этап не может начаться, пока не закончится предыдущий.</w:t>
      </w:r>
    </w:p>
    <w:p w:rsidR="00AB5419" w:rsidRDefault="00AB5419" w:rsidP="00AB5419">
      <w:pPr>
        <w:spacing w:after="0" w:line="360" w:lineRule="auto"/>
        <w:ind w:firstLine="709"/>
        <w:jc w:val="both"/>
        <w:rPr>
          <w:rFonts w:ascii="Times New Roman" w:hAnsi="Times New Roman" w:cs="Times New Roman"/>
          <w:sz w:val="28"/>
          <w:szCs w:val="28"/>
        </w:rPr>
      </w:pPr>
      <w:r w:rsidRPr="00651BF8">
        <w:rPr>
          <w:rFonts w:ascii="Times New Roman" w:hAnsi="Times New Roman" w:cs="Times New Roman"/>
          <w:sz w:val="28"/>
          <w:szCs w:val="28"/>
        </w:rPr>
        <w:t xml:space="preserve">Делая вывод о правовой основе деятельности юридических лиц, можно отметить, что каждый из анализируемых параграфов имеет свою специфическую структуру, которая прописана в Гражданском Кодексе Российской Федерации. Создание, реорганизация и ликвидация юридического лица имеют свои этапы и четкие условия, при </w:t>
      </w:r>
      <w:r>
        <w:rPr>
          <w:rFonts w:ascii="Times New Roman" w:hAnsi="Times New Roman" w:cs="Times New Roman"/>
          <w:sz w:val="28"/>
          <w:szCs w:val="28"/>
        </w:rPr>
        <w:t xml:space="preserve">соблюдении </w:t>
      </w:r>
      <w:r w:rsidRPr="00651BF8">
        <w:rPr>
          <w:rFonts w:ascii="Times New Roman" w:hAnsi="Times New Roman" w:cs="Times New Roman"/>
          <w:sz w:val="28"/>
          <w:szCs w:val="28"/>
        </w:rPr>
        <w:t xml:space="preserve">которых возможно </w:t>
      </w:r>
      <w:r>
        <w:rPr>
          <w:rFonts w:ascii="Times New Roman" w:hAnsi="Times New Roman" w:cs="Times New Roman"/>
          <w:sz w:val="28"/>
          <w:szCs w:val="28"/>
        </w:rPr>
        <w:t xml:space="preserve">наделение </w:t>
      </w:r>
      <w:r w:rsidRPr="00651BF8">
        <w:rPr>
          <w:rFonts w:ascii="Times New Roman" w:hAnsi="Times New Roman" w:cs="Times New Roman"/>
          <w:sz w:val="28"/>
          <w:szCs w:val="28"/>
        </w:rPr>
        <w:t>прав</w:t>
      </w:r>
      <w:r>
        <w:rPr>
          <w:rFonts w:ascii="Times New Roman" w:hAnsi="Times New Roman" w:cs="Times New Roman"/>
          <w:sz w:val="28"/>
          <w:szCs w:val="28"/>
        </w:rPr>
        <w:t>ами и обязанностями юридических лиц</w:t>
      </w:r>
      <w:r w:rsidRPr="00651BF8">
        <w:rPr>
          <w:rFonts w:ascii="Times New Roman" w:hAnsi="Times New Roman" w:cs="Times New Roman"/>
          <w:sz w:val="28"/>
          <w:szCs w:val="28"/>
        </w:rPr>
        <w:t xml:space="preserve"> или их прекращение.</w:t>
      </w:r>
    </w:p>
    <w:p w:rsidR="009D673C" w:rsidRPr="009D673C" w:rsidRDefault="009D673C" w:rsidP="009D673C">
      <w:pPr>
        <w:spacing w:after="0" w:line="360" w:lineRule="auto"/>
        <w:ind w:firstLine="709"/>
        <w:jc w:val="both"/>
        <w:rPr>
          <w:rFonts w:ascii="Times New Roman" w:hAnsi="Times New Roman" w:cs="Times New Roman"/>
          <w:bCs/>
          <w:sz w:val="28"/>
          <w:szCs w:val="28"/>
        </w:rPr>
      </w:pPr>
    </w:p>
    <w:p w:rsidR="00AB5419" w:rsidRDefault="00AB5419" w:rsidP="007921BC">
      <w:pPr>
        <w:spacing w:after="0" w:line="360" w:lineRule="auto"/>
        <w:ind w:firstLine="709"/>
        <w:jc w:val="center"/>
        <w:rPr>
          <w:rFonts w:ascii="Times New Roman" w:hAnsi="Times New Roman" w:cs="Times New Roman"/>
          <w:b/>
          <w:bCs/>
          <w:sz w:val="28"/>
          <w:szCs w:val="28"/>
        </w:rPr>
      </w:pPr>
    </w:p>
    <w:p w:rsidR="00AB5419" w:rsidRDefault="00AB5419" w:rsidP="007921BC">
      <w:pPr>
        <w:spacing w:after="0" w:line="360" w:lineRule="auto"/>
        <w:ind w:firstLine="709"/>
        <w:jc w:val="center"/>
        <w:rPr>
          <w:rFonts w:ascii="Times New Roman" w:hAnsi="Times New Roman" w:cs="Times New Roman"/>
          <w:b/>
          <w:bCs/>
          <w:sz w:val="28"/>
          <w:szCs w:val="28"/>
        </w:rPr>
      </w:pPr>
    </w:p>
    <w:p w:rsidR="00797A1A" w:rsidRDefault="00797A1A" w:rsidP="007921BC">
      <w:pPr>
        <w:spacing w:after="0" w:line="360" w:lineRule="auto"/>
        <w:ind w:firstLine="709"/>
        <w:jc w:val="center"/>
        <w:rPr>
          <w:rFonts w:ascii="Times New Roman" w:hAnsi="Times New Roman" w:cs="Times New Roman"/>
          <w:b/>
          <w:bCs/>
          <w:sz w:val="28"/>
          <w:szCs w:val="28"/>
        </w:rPr>
      </w:pPr>
    </w:p>
    <w:p w:rsidR="00797A1A" w:rsidRDefault="00797A1A" w:rsidP="007921BC">
      <w:pPr>
        <w:spacing w:after="0" w:line="360" w:lineRule="auto"/>
        <w:ind w:firstLine="709"/>
        <w:jc w:val="center"/>
        <w:rPr>
          <w:rFonts w:ascii="Times New Roman" w:hAnsi="Times New Roman" w:cs="Times New Roman"/>
          <w:b/>
          <w:bCs/>
          <w:sz w:val="28"/>
          <w:szCs w:val="28"/>
        </w:rPr>
      </w:pPr>
    </w:p>
    <w:p w:rsidR="00797A1A" w:rsidRDefault="00797A1A" w:rsidP="007921BC">
      <w:pPr>
        <w:spacing w:after="0" w:line="360" w:lineRule="auto"/>
        <w:ind w:firstLine="709"/>
        <w:jc w:val="center"/>
        <w:rPr>
          <w:rFonts w:ascii="Times New Roman" w:hAnsi="Times New Roman" w:cs="Times New Roman"/>
          <w:b/>
          <w:bCs/>
          <w:sz w:val="28"/>
          <w:szCs w:val="28"/>
        </w:rPr>
      </w:pPr>
    </w:p>
    <w:p w:rsidR="00797A1A" w:rsidRDefault="00797A1A" w:rsidP="007921BC">
      <w:pPr>
        <w:spacing w:after="0" w:line="360" w:lineRule="auto"/>
        <w:ind w:firstLine="709"/>
        <w:jc w:val="center"/>
        <w:rPr>
          <w:rFonts w:ascii="Times New Roman" w:hAnsi="Times New Roman" w:cs="Times New Roman"/>
          <w:b/>
          <w:bCs/>
          <w:sz w:val="28"/>
          <w:szCs w:val="28"/>
        </w:rPr>
      </w:pPr>
    </w:p>
    <w:p w:rsidR="00797A1A" w:rsidRDefault="00797A1A" w:rsidP="007921BC">
      <w:pPr>
        <w:spacing w:after="0" w:line="360" w:lineRule="auto"/>
        <w:ind w:firstLine="709"/>
        <w:jc w:val="center"/>
        <w:rPr>
          <w:rFonts w:ascii="Times New Roman" w:hAnsi="Times New Roman" w:cs="Times New Roman"/>
          <w:b/>
          <w:bCs/>
          <w:sz w:val="28"/>
          <w:szCs w:val="28"/>
        </w:rPr>
      </w:pPr>
    </w:p>
    <w:p w:rsidR="00797A1A" w:rsidRDefault="00797A1A" w:rsidP="007921BC">
      <w:pPr>
        <w:spacing w:after="0" w:line="360" w:lineRule="auto"/>
        <w:ind w:firstLine="709"/>
        <w:jc w:val="center"/>
        <w:rPr>
          <w:rFonts w:ascii="Times New Roman" w:hAnsi="Times New Roman" w:cs="Times New Roman"/>
          <w:b/>
          <w:bCs/>
          <w:sz w:val="28"/>
          <w:szCs w:val="28"/>
        </w:rPr>
      </w:pPr>
    </w:p>
    <w:p w:rsidR="00797A1A" w:rsidRDefault="00797A1A" w:rsidP="007921BC">
      <w:pPr>
        <w:spacing w:after="0" w:line="360" w:lineRule="auto"/>
        <w:ind w:firstLine="709"/>
        <w:jc w:val="center"/>
        <w:rPr>
          <w:rFonts w:ascii="Times New Roman" w:hAnsi="Times New Roman" w:cs="Times New Roman"/>
          <w:b/>
          <w:bCs/>
          <w:sz w:val="28"/>
          <w:szCs w:val="28"/>
        </w:rPr>
      </w:pPr>
    </w:p>
    <w:p w:rsidR="00797A1A" w:rsidRDefault="00797A1A" w:rsidP="007921BC">
      <w:pPr>
        <w:spacing w:after="0" w:line="360" w:lineRule="auto"/>
        <w:ind w:firstLine="709"/>
        <w:jc w:val="center"/>
        <w:rPr>
          <w:rFonts w:ascii="Times New Roman" w:hAnsi="Times New Roman" w:cs="Times New Roman"/>
          <w:b/>
          <w:bCs/>
          <w:sz w:val="28"/>
          <w:szCs w:val="28"/>
        </w:rPr>
      </w:pPr>
    </w:p>
    <w:p w:rsidR="00797A1A" w:rsidRDefault="00797A1A" w:rsidP="007921BC">
      <w:pPr>
        <w:spacing w:after="0" w:line="360" w:lineRule="auto"/>
        <w:ind w:firstLine="709"/>
        <w:jc w:val="center"/>
        <w:rPr>
          <w:rFonts w:ascii="Times New Roman" w:hAnsi="Times New Roman" w:cs="Times New Roman"/>
          <w:b/>
          <w:bCs/>
          <w:sz w:val="28"/>
          <w:szCs w:val="28"/>
        </w:rPr>
      </w:pPr>
    </w:p>
    <w:p w:rsidR="00797A1A" w:rsidRDefault="00797A1A" w:rsidP="00E44FF4">
      <w:pPr>
        <w:spacing w:after="0" w:line="360" w:lineRule="auto"/>
        <w:rPr>
          <w:rFonts w:ascii="Times New Roman" w:hAnsi="Times New Roman" w:cs="Times New Roman"/>
          <w:b/>
          <w:bCs/>
          <w:sz w:val="28"/>
          <w:szCs w:val="28"/>
        </w:rPr>
      </w:pPr>
    </w:p>
    <w:p w:rsidR="009A0152" w:rsidRPr="007921BC" w:rsidRDefault="009A0152" w:rsidP="00797A1A">
      <w:pPr>
        <w:spacing w:after="0" w:line="360" w:lineRule="auto"/>
        <w:jc w:val="center"/>
        <w:rPr>
          <w:rFonts w:ascii="Times New Roman" w:hAnsi="Times New Roman" w:cs="Times New Roman"/>
          <w:b/>
          <w:bCs/>
          <w:sz w:val="28"/>
          <w:szCs w:val="28"/>
        </w:rPr>
      </w:pPr>
      <w:r w:rsidRPr="007921BC">
        <w:rPr>
          <w:rFonts w:ascii="Times New Roman" w:hAnsi="Times New Roman" w:cs="Times New Roman"/>
          <w:b/>
          <w:bCs/>
          <w:sz w:val="28"/>
          <w:szCs w:val="28"/>
        </w:rPr>
        <w:lastRenderedPageBreak/>
        <w:t>Заключение</w:t>
      </w:r>
    </w:p>
    <w:p w:rsidR="009A0152" w:rsidRPr="009A0152" w:rsidRDefault="00D2532B" w:rsidP="009A0152">
      <w:pPr>
        <w:spacing w:after="0" w:line="360" w:lineRule="auto"/>
        <w:ind w:firstLine="709"/>
        <w:jc w:val="both"/>
        <w:rPr>
          <w:rFonts w:ascii="Times New Roman" w:hAnsi="Times New Roman" w:cs="Times New Roman"/>
          <w:b/>
          <w:bCs/>
          <w:sz w:val="28"/>
          <w:szCs w:val="28"/>
        </w:rPr>
      </w:pPr>
      <w:r>
        <w:rPr>
          <w:rFonts w:ascii="Times New Roman" w:hAnsi="Times New Roman" w:cs="Times New Roman"/>
          <w:bCs/>
          <w:sz w:val="28"/>
          <w:szCs w:val="28"/>
        </w:rPr>
        <w:t>Итак, в процессе</w:t>
      </w:r>
      <w:r w:rsidR="009A0152" w:rsidRPr="009A0152">
        <w:rPr>
          <w:rFonts w:ascii="Times New Roman" w:hAnsi="Times New Roman" w:cs="Times New Roman"/>
          <w:bCs/>
          <w:sz w:val="28"/>
          <w:szCs w:val="28"/>
        </w:rPr>
        <w:t xml:space="preserve"> проведенного исследования было установлено, что юридическими лицами </w:t>
      </w:r>
      <w:r>
        <w:rPr>
          <w:rFonts w:ascii="Times New Roman" w:hAnsi="Times New Roman" w:cs="Times New Roman"/>
          <w:bCs/>
          <w:sz w:val="28"/>
          <w:szCs w:val="28"/>
        </w:rPr>
        <w:t xml:space="preserve">являются </w:t>
      </w:r>
      <w:r w:rsidR="009A0152" w:rsidRPr="009A0152">
        <w:rPr>
          <w:rFonts w:ascii="Times New Roman" w:hAnsi="Times New Roman" w:cs="Times New Roman"/>
          <w:bCs/>
          <w:sz w:val="28"/>
          <w:szCs w:val="28"/>
        </w:rPr>
        <w:t xml:space="preserve">особые структурно-организационные </w:t>
      </w:r>
      <w:proofErr w:type="gramStart"/>
      <w:r w:rsidR="009A0152" w:rsidRPr="009A0152">
        <w:rPr>
          <w:rFonts w:ascii="Times New Roman" w:hAnsi="Times New Roman" w:cs="Times New Roman"/>
          <w:bCs/>
          <w:sz w:val="28"/>
          <w:szCs w:val="28"/>
        </w:rPr>
        <w:t xml:space="preserve">образования, </w:t>
      </w:r>
      <w:r>
        <w:rPr>
          <w:rFonts w:ascii="Times New Roman" w:hAnsi="Times New Roman" w:cs="Times New Roman"/>
          <w:bCs/>
          <w:sz w:val="28"/>
          <w:szCs w:val="28"/>
        </w:rPr>
        <w:t>обладающие</w:t>
      </w:r>
      <w:r w:rsidR="009A0152" w:rsidRPr="009A0152">
        <w:rPr>
          <w:rFonts w:ascii="Times New Roman" w:hAnsi="Times New Roman" w:cs="Times New Roman"/>
          <w:bCs/>
          <w:sz w:val="28"/>
          <w:szCs w:val="28"/>
        </w:rPr>
        <w:t xml:space="preserve"> </w:t>
      </w:r>
      <w:r>
        <w:rPr>
          <w:rFonts w:ascii="Times New Roman" w:hAnsi="Times New Roman" w:cs="Times New Roman"/>
          <w:bCs/>
          <w:sz w:val="28"/>
          <w:szCs w:val="28"/>
        </w:rPr>
        <w:t>несколькими специфическими признаками</w:t>
      </w:r>
      <w:r w:rsidR="009A0152" w:rsidRPr="009A0152">
        <w:rPr>
          <w:rFonts w:ascii="Times New Roman" w:hAnsi="Times New Roman" w:cs="Times New Roman"/>
          <w:bCs/>
          <w:sz w:val="28"/>
          <w:szCs w:val="28"/>
        </w:rPr>
        <w:t xml:space="preserve"> и  образуются</w:t>
      </w:r>
      <w:proofErr w:type="gramEnd"/>
      <w:r w:rsidR="009A0152" w:rsidRPr="009A0152">
        <w:rPr>
          <w:rFonts w:ascii="Times New Roman" w:hAnsi="Times New Roman" w:cs="Times New Roman"/>
          <w:bCs/>
          <w:sz w:val="28"/>
          <w:szCs w:val="28"/>
        </w:rPr>
        <w:t xml:space="preserve">, функционируют и прекращают свое </w:t>
      </w:r>
      <w:r>
        <w:rPr>
          <w:rFonts w:ascii="Times New Roman" w:hAnsi="Times New Roman" w:cs="Times New Roman"/>
          <w:bCs/>
          <w:sz w:val="28"/>
          <w:szCs w:val="28"/>
        </w:rPr>
        <w:t>существование</w:t>
      </w:r>
      <w:r w:rsidR="009A0152" w:rsidRPr="009A0152">
        <w:rPr>
          <w:rFonts w:ascii="Times New Roman" w:hAnsi="Times New Roman" w:cs="Times New Roman"/>
          <w:bCs/>
          <w:sz w:val="28"/>
          <w:szCs w:val="28"/>
        </w:rPr>
        <w:t xml:space="preserve"> в специальном </w:t>
      </w:r>
      <w:r>
        <w:rPr>
          <w:rFonts w:ascii="Times New Roman" w:hAnsi="Times New Roman" w:cs="Times New Roman"/>
          <w:bCs/>
          <w:sz w:val="28"/>
          <w:szCs w:val="28"/>
        </w:rPr>
        <w:t>юридически установленном</w:t>
      </w:r>
      <w:r w:rsidR="009A0152" w:rsidRPr="009A0152">
        <w:rPr>
          <w:rFonts w:ascii="Times New Roman" w:hAnsi="Times New Roman" w:cs="Times New Roman"/>
          <w:bCs/>
          <w:sz w:val="28"/>
          <w:szCs w:val="28"/>
        </w:rPr>
        <w:t xml:space="preserve"> порядке.</w:t>
      </w:r>
      <w:r w:rsidR="009A0152" w:rsidRPr="009A0152">
        <w:rPr>
          <w:rFonts w:ascii="Times New Roman" w:hAnsi="Times New Roman" w:cs="Times New Roman"/>
          <w:sz w:val="28"/>
          <w:szCs w:val="28"/>
        </w:rPr>
        <w:t xml:space="preserve"> </w:t>
      </w:r>
      <w:r w:rsidR="009A0152" w:rsidRPr="009A0152">
        <w:rPr>
          <w:rFonts w:ascii="Times New Roman" w:hAnsi="Times New Roman" w:cs="Times New Roman"/>
          <w:bCs/>
          <w:sz w:val="28"/>
          <w:szCs w:val="28"/>
        </w:rPr>
        <w:t xml:space="preserve">Юридическое лицо - это субъект права, </w:t>
      </w:r>
      <w:r>
        <w:rPr>
          <w:rFonts w:ascii="Times New Roman" w:hAnsi="Times New Roman" w:cs="Times New Roman"/>
          <w:bCs/>
          <w:sz w:val="28"/>
          <w:szCs w:val="28"/>
        </w:rPr>
        <w:t>который создан</w:t>
      </w:r>
      <w:r w:rsidR="009A0152" w:rsidRPr="009A0152">
        <w:rPr>
          <w:rFonts w:ascii="Times New Roman" w:hAnsi="Times New Roman" w:cs="Times New Roman"/>
          <w:bCs/>
          <w:sz w:val="28"/>
          <w:szCs w:val="28"/>
        </w:rPr>
        <w:t xml:space="preserve"> для определенных целей по правилам, </w:t>
      </w:r>
      <w:r>
        <w:rPr>
          <w:rFonts w:ascii="Times New Roman" w:hAnsi="Times New Roman" w:cs="Times New Roman"/>
          <w:bCs/>
          <w:sz w:val="28"/>
          <w:szCs w:val="28"/>
        </w:rPr>
        <w:t>прописанным в настоящем законодательстве.</w:t>
      </w:r>
    </w:p>
    <w:p w:rsidR="009A0152" w:rsidRPr="009A0152" w:rsidRDefault="009A0152" w:rsidP="009A0152">
      <w:pPr>
        <w:spacing w:after="0" w:line="360" w:lineRule="auto"/>
        <w:ind w:firstLine="709"/>
        <w:jc w:val="both"/>
        <w:rPr>
          <w:rFonts w:ascii="Times New Roman" w:hAnsi="Times New Roman" w:cs="Times New Roman"/>
          <w:sz w:val="28"/>
          <w:szCs w:val="28"/>
        </w:rPr>
      </w:pPr>
      <w:r w:rsidRPr="009A0152">
        <w:rPr>
          <w:rFonts w:ascii="Times New Roman" w:hAnsi="Times New Roman" w:cs="Times New Roman"/>
          <w:bCs/>
          <w:sz w:val="28"/>
          <w:szCs w:val="28"/>
        </w:rPr>
        <w:t>Признак</w:t>
      </w:r>
      <w:r w:rsidR="00D2532B">
        <w:rPr>
          <w:rFonts w:ascii="Times New Roman" w:hAnsi="Times New Roman" w:cs="Times New Roman"/>
          <w:bCs/>
          <w:sz w:val="28"/>
          <w:szCs w:val="28"/>
        </w:rPr>
        <w:t>и</w:t>
      </w:r>
      <w:r w:rsidRPr="009A0152">
        <w:rPr>
          <w:rFonts w:ascii="Times New Roman" w:hAnsi="Times New Roman" w:cs="Times New Roman"/>
          <w:bCs/>
          <w:sz w:val="28"/>
          <w:szCs w:val="28"/>
        </w:rPr>
        <w:t xml:space="preserve"> юридического лица </w:t>
      </w:r>
      <w:r w:rsidR="00D2532B">
        <w:rPr>
          <w:rFonts w:ascii="Times New Roman" w:hAnsi="Times New Roman" w:cs="Times New Roman"/>
          <w:bCs/>
          <w:sz w:val="28"/>
          <w:szCs w:val="28"/>
        </w:rPr>
        <w:t>представляют собой</w:t>
      </w:r>
      <w:r w:rsidRPr="009A0152">
        <w:rPr>
          <w:rFonts w:ascii="Times New Roman" w:hAnsi="Times New Roman" w:cs="Times New Roman"/>
          <w:bCs/>
          <w:sz w:val="28"/>
          <w:szCs w:val="28"/>
        </w:rPr>
        <w:t xml:space="preserve"> его внутренние свойства, каждое из которых необходимо, а все вместе </w:t>
      </w:r>
      <w:r w:rsidR="00D2532B">
        <w:rPr>
          <w:rFonts w:ascii="Times New Roman" w:hAnsi="Times New Roman" w:cs="Times New Roman"/>
          <w:bCs/>
          <w:sz w:val="28"/>
          <w:szCs w:val="28"/>
        </w:rPr>
        <w:t xml:space="preserve">они служат основанием для </w:t>
      </w:r>
      <w:r w:rsidRPr="009A0152">
        <w:rPr>
          <w:rFonts w:ascii="Times New Roman" w:hAnsi="Times New Roman" w:cs="Times New Roman"/>
          <w:bCs/>
          <w:sz w:val="28"/>
          <w:szCs w:val="28"/>
        </w:rPr>
        <w:t xml:space="preserve"> признания организации субъектом права. К ним относятся: </w:t>
      </w:r>
      <w:r w:rsidR="00C66E82">
        <w:rPr>
          <w:rFonts w:ascii="Times New Roman" w:hAnsi="Times New Roman" w:cs="Times New Roman"/>
          <w:bCs/>
          <w:sz w:val="28"/>
          <w:szCs w:val="28"/>
        </w:rPr>
        <w:t xml:space="preserve">имущественная обособленность‚ </w:t>
      </w:r>
      <w:r w:rsidR="00C66E82" w:rsidRPr="009A0152">
        <w:rPr>
          <w:rFonts w:ascii="Times New Roman" w:hAnsi="Times New Roman" w:cs="Times New Roman"/>
          <w:bCs/>
          <w:sz w:val="28"/>
          <w:szCs w:val="28"/>
        </w:rPr>
        <w:t xml:space="preserve">самостоятельная имущественная ответственность‚ </w:t>
      </w:r>
      <w:r w:rsidRPr="009A0152">
        <w:rPr>
          <w:rFonts w:ascii="Times New Roman" w:hAnsi="Times New Roman" w:cs="Times New Roman"/>
          <w:bCs/>
          <w:sz w:val="28"/>
          <w:szCs w:val="28"/>
        </w:rPr>
        <w:t xml:space="preserve">организационное единство‚ участие в гражданском обороте и в суде от своего имени. </w:t>
      </w:r>
      <w:r w:rsidRPr="009A0152">
        <w:rPr>
          <w:rFonts w:ascii="Times New Roman" w:hAnsi="Times New Roman" w:cs="Times New Roman"/>
          <w:sz w:val="28"/>
          <w:szCs w:val="28"/>
        </w:rPr>
        <w:t xml:space="preserve">Признаки юридического лица </w:t>
      </w:r>
      <w:r w:rsidR="001A47BF">
        <w:rPr>
          <w:rFonts w:ascii="Times New Roman" w:hAnsi="Times New Roman" w:cs="Times New Roman"/>
          <w:sz w:val="28"/>
          <w:szCs w:val="28"/>
        </w:rPr>
        <w:t xml:space="preserve">прописаны </w:t>
      </w:r>
      <w:r w:rsidRPr="009A0152">
        <w:rPr>
          <w:rFonts w:ascii="Times New Roman" w:hAnsi="Times New Roman" w:cs="Times New Roman"/>
          <w:sz w:val="28"/>
          <w:szCs w:val="28"/>
        </w:rPr>
        <w:t>законодательно в нормах Гражданского кодекса</w:t>
      </w:r>
      <w:r w:rsidR="001A47BF">
        <w:rPr>
          <w:rFonts w:ascii="Times New Roman" w:hAnsi="Times New Roman" w:cs="Times New Roman"/>
          <w:sz w:val="28"/>
          <w:szCs w:val="28"/>
        </w:rPr>
        <w:t xml:space="preserve"> Российской Федерации</w:t>
      </w:r>
      <w:r w:rsidRPr="009A0152">
        <w:rPr>
          <w:rFonts w:ascii="Times New Roman" w:hAnsi="Times New Roman" w:cs="Times New Roman"/>
          <w:sz w:val="28"/>
          <w:szCs w:val="28"/>
        </w:rPr>
        <w:t>.</w:t>
      </w:r>
    </w:p>
    <w:p w:rsidR="009A0152" w:rsidRPr="009A0152" w:rsidRDefault="009A0152" w:rsidP="009A0152">
      <w:pPr>
        <w:spacing w:after="0" w:line="360" w:lineRule="auto"/>
        <w:ind w:firstLine="709"/>
        <w:jc w:val="both"/>
        <w:rPr>
          <w:rFonts w:ascii="Times New Roman" w:hAnsi="Times New Roman" w:cs="Times New Roman"/>
          <w:bCs/>
          <w:sz w:val="28"/>
          <w:szCs w:val="28"/>
        </w:rPr>
      </w:pPr>
      <w:r w:rsidRPr="009A0152">
        <w:rPr>
          <w:rFonts w:ascii="Times New Roman" w:hAnsi="Times New Roman" w:cs="Times New Roman"/>
          <w:bCs/>
          <w:sz w:val="28"/>
          <w:szCs w:val="28"/>
        </w:rPr>
        <w:t xml:space="preserve">Юридическое лицо </w:t>
      </w:r>
      <w:r w:rsidR="001A47BF">
        <w:rPr>
          <w:rFonts w:ascii="Times New Roman" w:hAnsi="Times New Roman" w:cs="Times New Roman"/>
          <w:bCs/>
          <w:sz w:val="28"/>
          <w:szCs w:val="28"/>
        </w:rPr>
        <w:t xml:space="preserve">начинает свою деятельность и </w:t>
      </w:r>
      <w:r w:rsidRPr="009A0152">
        <w:rPr>
          <w:rFonts w:ascii="Times New Roman" w:hAnsi="Times New Roman" w:cs="Times New Roman"/>
          <w:bCs/>
          <w:sz w:val="28"/>
          <w:szCs w:val="28"/>
        </w:rPr>
        <w:t xml:space="preserve">считается созданным с момента его государственной регистрации. Мы разобрали каждый этап его существования: от создания и реорганизации до ликвидации. И все они включают </w:t>
      </w:r>
      <w:r w:rsidR="001A47BF">
        <w:rPr>
          <w:rFonts w:ascii="Times New Roman" w:hAnsi="Times New Roman" w:cs="Times New Roman"/>
          <w:bCs/>
          <w:sz w:val="28"/>
          <w:szCs w:val="28"/>
        </w:rPr>
        <w:t xml:space="preserve">в </w:t>
      </w:r>
      <w:r w:rsidRPr="009A0152">
        <w:rPr>
          <w:rFonts w:ascii="Times New Roman" w:hAnsi="Times New Roman" w:cs="Times New Roman"/>
          <w:bCs/>
          <w:sz w:val="28"/>
          <w:szCs w:val="28"/>
        </w:rPr>
        <w:t xml:space="preserve">себя множество определенных условий и порядков. Были разобраны и учредительные документы юридического лица, к которым относятся учредительный договор и устав  </w:t>
      </w:r>
    </w:p>
    <w:p w:rsidR="009A0152" w:rsidRPr="009A0152" w:rsidRDefault="009A0152" w:rsidP="009A0152">
      <w:pPr>
        <w:spacing w:after="0" w:line="360" w:lineRule="auto"/>
        <w:ind w:firstLine="709"/>
        <w:jc w:val="both"/>
        <w:rPr>
          <w:rFonts w:ascii="Times New Roman" w:hAnsi="Times New Roman" w:cs="Times New Roman"/>
          <w:sz w:val="28"/>
          <w:szCs w:val="28"/>
        </w:rPr>
      </w:pPr>
      <w:r w:rsidRPr="009A0152">
        <w:rPr>
          <w:rFonts w:ascii="Times New Roman" w:hAnsi="Times New Roman" w:cs="Times New Roman"/>
          <w:sz w:val="28"/>
          <w:szCs w:val="28"/>
        </w:rPr>
        <w:t xml:space="preserve">Целью </w:t>
      </w:r>
      <w:r w:rsidR="001A47BF">
        <w:rPr>
          <w:rFonts w:ascii="Times New Roman" w:hAnsi="Times New Roman" w:cs="Times New Roman"/>
          <w:sz w:val="28"/>
          <w:szCs w:val="28"/>
        </w:rPr>
        <w:t>данной курсовой работы</w:t>
      </w:r>
      <w:r w:rsidRPr="009A0152">
        <w:rPr>
          <w:rFonts w:ascii="Times New Roman" w:hAnsi="Times New Roman" w:cs="Times New Roman"/>
          <w:sz w:val="28"/>
          <w:szCs w:val="28"/>
        </w:rPr>
        <w:t xml:space="preserve"> было изучение института юридического лица</w:t>
      </w:r>
      <w:r w:rsidR="001A47BF">
        <w:rPr>
          <w:rFonts w:ascii="Times New Roman" w:hAnsi="Times New Roman" w:cs="Times New Roman"/>
          <w:sz w:val="28"/>
          <w:szCs w:val="28"/>
        </w:rPr>
        <w:t xml:space="preserve"> и для ее достижения мы проанализировали действующее законодательство. Мы раскрыли и разобрали выбранную тему путем решения поставленных передо мною задач в начале работы. А именно:</w:t>
      </w:r>
    </w:p>
    <w:p w:rsidR="009A0152" w:rsidRPr="009A0152" w:rsidRDefault="009A0152" w:rsidP="009A0152">
      <w:pPr>
        <w:spacing w:after="0" w:line="360" w:lineRule="auto"/>
        <w:ind w:firstLine="709"/>
        <w:jc w:val="both"/>
        <w:rPr>
          <w:rFonts w:ascii="Times New Roman" w:hAnsi="Times New Roman" w:cs="Times New Roman"/>
          <w:sz w:val="28"/>
          <w:szCs w:val="28"/>
        </w:rPr>
      </w:pPr>
      <w:r w:rsidRPr="009A0152">
        <w:rPr>
          <w:rFonts w:ascii="Times New Roman" w:hAnsi="Times New Roman" w:cs="Times New Roman"/>
          <w:sz w:val="28"/>
          <w:szCs w:val="28"/>
        </w:rPr>
        <w:t>•</w:t>
      </w:r>
      <w:r w:rsidR="00AB14A5">
        <w:rPr>
          <w:rFonts w:ascii="Times New Roman" w:hAnsi="Times New Roman" w:cs="Times New Roman"/>
          <w:sz w:val="28"/>
          <w:szCs w:val="28"/>
        </w:rPr>
        <w:t>Было разобрано</w:t>
      </w:r>
      <w:r w:rsidRPr="009A0152">
        <w:rPr>
          <w:rFonts w:ascii="Times New Roman" w:hAnsi="Times New Roman" w:cs="Times New Roman"/>
          <w:sz w:val="28"/>
          <w:szCs w:val="28"/>
        </w:rPr>
        <w:t xml:space="preserve"> содержание такого понятия, как «юридическое лицо»;</w:t>
      </w:r>
    </w:p>
    <w:p w:rsidR="009A0152" w:rsidRPr="009A0152" w:rsidRDefault="009A0152" w:rsidP="009A0152">
      <w:pPr>
        <w:spacing w:after="0" w:line="360" w:lineRule="auto"/>
        <w:ind w:firstLine="709"/>
        <w:jc w:val="both"/>
        <w:rPr>
          <w:rFonts w:ascii="Times New Roman" w:hAnsi="Times New Roman" w:cs="Times New Roman"/>
          <w:sz w:val="28"/>
          <w:szCs w:val="28"/>
        </w:rPr>
      </w:pPr>
      <w:r w:rsidRPr="009A0152">
        <w:rPr>
          <w:rFonts w:ascii="Times New Roman" w:hAnsi="Times New Roman" w:cs="Times New Roman"/>
          <w:sz w:val="28"/>
          <w:szCs w:val="28"/>
        </w:rPr>
        <w:t>•Рассмотрены классификации юридических лиц по действующему гражданскому законодательству.</w:t>
      </w:r>
    </w:p>
    <w:p w:rsidR="009A0152" w:rsidRPr="009A0152" w:rsidRDefault="009A0152" w:rsidP="009A0152">
      <w:pPr>
        <w:spacing w:after="0" w:line="360" w:lineRule="auto"/>
        <w:ind w:firstLine="709"/>
        <w:jc w:val="both"/>
        <w:rPr>
          <w:rFonts w:ascii="Times New Roman" w:hAnsi="Times New Roman" w:cs="Times New Roman"/>
          <w:sz w:val="28"/>
          <w:szCs w:val="28"/>
        </w:rPr>
      </w:pPr>
      <w:r w:rsidRPr="009A0152">
        <w:rPr>
          <w:rFonts w:ascii="Times New Roman" w:hAnsi="Times New Roman" w:cs="Times New Roman"/>
          <w:sz w:val="28"/>
          <w:szCs w:val="28"/>
        </w:rPr>
        <w:t>•</w:t>
      </w:r>
      <w:r w:rsidR="00AB14A5">
        <w:rPr>
          <w:rFonts w:ascii="Times New Roman" w:hAnsi="Times New Roman" w:cs="Times New Roman"/>
          <w:sz w:val="28"/>
          <w:szCs w:val="28"/>
        </w:rPr>
        <w:t>Изучены этапы и</w:t>
      </w:r>
      <w:r w:rsidRPr="009A0152">
        <w:rPr>
          <w:rFonts w:ascii="Times New Roman" w:hAnsi="Times New Roman" w:cs="Times New Roman"/>
          <w:sz w:val="28"/>
          <w:szCs w:val="28"/>
        </w:rPr>
        <w:t xml:space="preserve"> порядок образования и прекращения юридических лиц; </w:t>
      </w:r>
    </w:p>
    <w:p w:rsidR="009A0152" w:rsidRPr="009A0152" w:rsidRDefault="009A0152" w:rsidP="009A0152">
      <w:pPr>
        <w:spacing w:after="0" w:line="360" w:lineRule="auto"/>
        <w:ind w:firstLine="709"/>
        <w:jc w:val="both"/>
        <w:rPr>
          <w:rFonts w:ascii="Times New Roman" w:hAnsi="Times New Roman" w:cs="Times New Roman"/>
          <w:sz w:val="28"/>
          <w:szCs w:val="28"/>
        </w:rPr>
      </w:pPr>
      <w:r w:rsidRPr="009A0152">
        <w:rPr>
          <w:rFonts w:ascii="Times New Roman" w:hAnsi="Times New Roman" w:cs="Times New Roman"/>
          <w:sz w:val="28"/>
          <w:szCs w:val="28"/>
        </w:rPr>
        <w:lastRenderedPageBreak/>
        <w:t>•</w:t>
      </w:r>
      <w:r w:rsidR="00AB14A5">
        <w:rPr>
          <w:rFonts w:ascii="Times New Roman" w:hAnsi="Times New Roman" w:cs="Times New Roman"/>
          <w:sz w:val="28"/>
          <w:szCs w:val="28"/>
        </w:rPr>
        <w:t xml:space="preserve">Рассмотрено </w:t>
      </w:r>
      <w:r w:rsidRPr="009A0152">
        <w:rPr>
          <w:rFonts w:ascii="Times New Roman" w:hAnsi="Times New Roman" w:cs="Times New Roman"/>
          <w:sz w:val="28"/>
          <w:szCs w:val="28"/>
        </w:rPr>
        <w:t>современное гражданско-правовое</w:t>
      </w:r>
      <w:r>
        <w:rPr>
          <w:rFonts w:ascii="Times New Roman" w:hAnsi="Times New Roman" w:cs="Times New Roman"/>
          <w:sz w:val="28"/>
          <w:szCs w:val="28"/>
        </w:rPr>
        <w:t xml:space="preserve"> регулирование юридических лиц.</w:t>
      </w:r>
    </w:p>
    <w:p w:rsidR="00B16E19" w:rsidRDefault="00B16E19" w:rsidP="001B41E3">
      <w:pPr>
        <w:spacing w:after="0" w:line="360" w:lineRule="auto"/>
        <w:ind w:firstLine="709"/>
        <w:jc w:val="both"/>
        <w:rPr>
          <w:rFonts w:ascii="Times New Roman" w:hAnsi="Times New Roman" w:cs="Times New Roman"/>
          <w:sz w:val="28"/>
          <w:szCs w:val="28"/>
        </w:rPr>
      </w:pPr>
    </w:p>
    <w:p w:rsidR="00B16E19" w:rsidRDefault="00B16E19" w:rsidP="001B41E3">
      <w:pPr>
        <w:spacing w:after="0" w:line="360" w:lineRule="auto"/>
        <w:ind w:firstLine="709"/>
        <w:jc w:val="both"/>
        <w:rPr>
          <w:rFonts w:ascii="Times New Roman" w:hAnsi="Times New Roman" w:cs="Times New Roman"/>
          <w:sz w:val="28"/>
          <w:szCs w:val="28"/>
        </w:rPr>
      </w:pPr>
    </w:p>
    <w:p w:rsidR="00B16E19" w:rsidRDefault="00B16E19" w:rsidP="001B41E3">
      <w:pPr>
        <w:spacing w:after="0" w:line="360" w:lineRule="auto"/>
        <w:ind w:firstLine="709"/>
        <w:jc w:val="both"/>
        <w:rPr>
          <w:rFonts w:ascii="Times New Roman" w:hAnsi="Times New Roman" w:cs="Times New Roman"/>
          <w:sz w:val="28"/>
          <w:szCs w:val="28"/>
        </w:rPr>
      </w:pPr>
    </w:p>
    <w:p w:rsidR="00B16E19" w:rsidRDefault="00B16E19" w:rsidP="001B41E3">
      <w:pPr>
        <w:spacing w:after="0" w:line="360" w:lineRule="auto"/>
        <w:ind w:firstLine="709"/>
        <w:jc w:val="both"/>
        <w:rPr>
          <w:rFonts w:ascii="Times New Roman" w:hAnsi="Times New Roman" w:cs="Times New Roman"/>
          <w:sz w:val="28"/>
          <w:szCs w:val="28"/>
        </w:rPr>
      </w:pPr>
    </w:p>
    <w:p w:rsidR="00B16E19" w:rsidRDefault="00B16E19" w:rsidP="001B41E3">
      <w:pPr>
        <w:spacing w:after="0" w:line="360" w:lineRule="auto"/>
        <w:ind w:firstLine="709"/>
        <w:jc w:val="both"/>
        <w:rPr>
          <w:rFonts w:ascii="Times New Roman" w:hAnsi="Times New Roman" w:cs="Times New Roman"/>
          <w:sz w:val="28"/>
          <w:szCs w:val="28"/>
        </w:rPr>
      </w:pPr>
    </w:p>
    <w:p w:rsidR="00B16E19" w:rsidRDefault="00B16E19" w:rsidP="001B41E3">
      <w:pPr>
        <w:spacing w:after="0" w:line="360" w:lineRule="auto"/>
        <w:ind w:firstLine="709"/>
        <w:jc w:val="both"/>
        <w:rPr>
          <w:rFonts w:ascii="Times New Roman" w:hAnsi="Times New Roman" w:cs="Times New Roman"/>
          <w:sz w:val="28"/>
          <w:szCs w:val="28"/>
        </w:rPr>
      </w:pPr>
    </w:p>
    <w:p w:rsidR="00B16E19" w:rsidRDefault="00B16E19" w:rsidP="001B41E3">
      <w:pPr>
        <w:spacing w:after="0" w:line="360" w:lineRule="auto"/>
        <w:ind w:firstLine="709"/>
        <w:jc w:val="both"/>
        <w:rPr>
          <w:rFonts w:ascii="Times New Roman" w:hAnsi="Times New Roman" w:cs="Times New Roman"/>
          <w:sz w:val="28"/>
          <w:szCs w:val="28"/>
        </w:rPr>
      </w:pPr>
    </w:p>
    <w:p w:rsidR="00B16E19" w:rsidRDefault="00B16E19" w:rsidP="001B41E3">
      <w:pPr>
        <w:spacing w:after="0" w:line="360" w:lineRule="auto"/>
        <w:ind w:firstLine="709"/>
        <w:jc w:val="both"/>
        <w:rPr>
          <w:rFonts w:ascii="Times New Roman" w:hAnsi="Times New Roman" w:cs="Times New Roman"/>
          <w:sz w:val="28"/>
          <w:szCs w:val="28"/>
        </w:rPr>
      </w:pPr>
    </w:p>
    <w:p w:rsidR="00B150A7" w:rsidRDefault="00B150A7" w:rsidP="001B41E3">
      <w:pPr>
        <w:spacing w:after="0" w:line="360" w:lineRule="auto"/>
        <w:ind w:firstLine="709"/>
        <w:jc w:val="both"/>
        <w:rPr>
          <w:rFonts w:ascii="Times New Roman" w:hAnsi="Times New Roman" w:cs="Times New Roman"/>
          <w:sz w:val="28"/>
          <w:szCs w:val="28"/>
        </w:rPr>
      </w:pPr>
    </w:p>
    <w:p w:rsidR="00B150A7" w:rsidRDefault="00B150A7" w:rsidP="001B41E3">
      <w:pPr>
        <w:spacing w:after="0" w:line="360" w:lineRule="auto"/>
        <w:ind w:firstLine="709"/>
        <w:jc w:val="both"/>
        <w:rPr>
          <w:rFonts w:ascii="Times New Roman" w:hAnsi="Times New Roman" w:cs="Times New Roman"/>
          <w:sz w:val="28"/>
          <w:szCs w:val="28"/>
        </w:rPr>
      </w:pPr>
    </w:p>
    <w:p w:rsidR="00B150A7" w:rsidRDefault="00B150A7" w:rsidP="001B41E3">
      <w:pPr>
        <w:spacing w:after="0" w:line="360" w:lineRule="auto"/>
        <w:ind w:firstLine="709"/>
        <w:jc w:val="both"/>
        <w:rPr>
          <w:rFonts w:ascii="Times New Roman" w:hAnsi="Times New Roman" w:cs="Times New Roman"/>
          <w:sz w:val="28"/>
          <w:szCs w:val="28"/>
        </w:rPr>
      </w:pPr>
    </w:p>
    <w:p w:rsidR="00B150A7" w:rsidRDefault="00B150A7" w:rsidP="001B41E3">
      <w:pPr>
        <w:spacing w:after="0" w:line="360" w:lineRule="auto"/>
        <w:ind w:firstLine="709"/>
        <w:jc w:val="both"/>
        <w:rPr>
          <w:rFonts w:ascii="Times New Roman" w:hAnsi="Times New Roman" w:cs="Times New Roman"/>
          <w:sz w:val="28"/>
          <w:szCs w:val="28"/>
        </w:rPr>
      </w:pPr>
    </w:p>
    <w:p w:rsidR="00B150A7" w:rsidRDefault="00B150A7" w:rsidP="001B41E3">
      <w:pPr>
        <w:spacing w:after="0" w:line="360" w:lineRule="auto"/>
        <w:ind w:firstLine="709"/>
        <w:jc w:val="both"/>
        <w:rPr>
          <w:rFonts w:ascii="Times New Roman" w:hAnsi="Times New Roman" w:cs="Times New Roman"/>
          <w:sz w:val="28"/>
          <w:szCs w:val="28"/>
        </w:rPr>
      </w:pPr>
    </w:p>
    <w:p w:rsidR="00B150A7" w:rsidRDefault="00B150A7" w:rsidP="001B41E3">
      <w:pPr>
        <w:spacing w:after="0" w:line="360" w:lineRule="auto"/>
        <w:ind w:firstLine="709"/>
        <w:jc w:val="both"/>
        <w:rPr>
          <w:rFonts w:ascii="Times New Roman" w:hAnsi="Times New Roman" w:cs="Times New Roman"/>
          <w:sz w:val="28"/>
          <w:szCs w:val="28"/>
        </w:rPr>
      </w:pPr>
    </w:p>
    <w:p w:rsidR="00B150A7" w:rsidRDefault="00B150A7" w:rsidP="001B41E3">
      <w:pPr>
        <w:spacing w:after="0" w:line="360" w:lineRule="auto"/>
        <w:ind w:firstLine="709"/>
        <w:jc w:val="both"/>
        <w:rPr>
          <w:rFonts w:ascii="Times New Roman" w:hAnsi="Times New Roman" w:cs="Times New Roman"/>
          <w:sz w:val="28"/>
          <w:szCs w:val="28"/>
        </w:rPr>
      </w:pPr>
    </w:p>
    <w:p w:rsidR="00B150A7" w:rsidRDefault="00B150A7" w:rsidP="001B41E3">
      <w:pPr>
        <w:spacing w:after="0" w:line="360" w:lineRule="auto"/>
        <w:ind w:firstLine="709"/>
        <w:jc w:val="both"/>
        <w:rPr>
          <w:rFonts w:ascii="Times New Roman" w:hAnsi="Times New Roman" w:cs="Times New Roman"/>
          <w:sz w:val="28"/>
          <w:szCs w:val="28"/>
        </w:rPr>
      </w:pPr>
    </w:p>
    <w:p w:rsidR="00B150A7" w:rsidRDefault="00B150A7" w:rsidP="001B41E3">
      <w:pPr>
        <w:spacing w:after="0" w:line="360" w:lineRule="auto"/>
        <w:ind w:firstLine="709"/>
        <w:jc w:val="both"/>
        <w:rPr>
          <w:rFonts w:ascii="Times New Roman" w:hAnsi="Times New Roman" w:cs="Times New Roman"/>
          <w:sz w:val="28"/>
          <w:szCs w:val="28"/>
        </w:rPr>
      </w:pPr>
    </w:p>
    <w:p w:rsidR="00B150A7" w:rsidRDefault="00B150A7" w:rsidP="001B41E3">
      <w:pPr>
        <w:spacing w:after="0" w:line="360" w:lineRule="auto"/>
        <w:ind w:firstLine="709"/>
        <w:jc w:val="both"/>
        <w:rPr>
          <w:rFonts w:ascii="Times New Roman" w:hAnsi="Times New Roman" w:cs="Times New Roman"/>
          <w:sz w:val="28"/>
          <w:szCs w:val="28"/>
        </w:rPr>
      </w:pPr>
    </w:p>
    <w:p w:rsidR="00B150A7" w:rsidRDefault="00B150A7" w:rsidP="001B41E3">
      <w:pPr>
        <w:spacing w:after="0" w:line="360" w:lineRule="auto"/>
        <w:ind w:firstLine="709"/>
        <w:jc w:val="both"/>
        <w:rPr>
          <w:rFonts w:ascii="Times New Roman" w:hAnsi="Times New Roman" w:cs="Times New Roman"/>
          <w:sz w:val="28"/>
          <w:szCs w:val="28"/>
        </w:rPr>
      </w:pPr>
    </w:p>
    <w:p w:rsidR="00B150A7" w:rsidRDefault="00B150A7" w:rsidP="001B41E3">
      <w:pPr>
        <w:spacing w:after="0" w:line="360" w:lineRule="auto"/>
        <w:ind w:firstLine="709"/>
        <w:jc w:val="both"/>
        <w:rPr>
          <w:rFonts w:ascii="Times New Roman" w:hAnsi="Times New Roman" w:cs="Times New Roman"/>
          <w:sz w:val="28"/>
          <w:szCs w:val="28"/>
        </w:rPr>
      </w:pPr>
    </w:p>
    <w:p w:rsidR="00B150A7" w:rsidRDefault="00B150A7" w:rsidP="001B41E3">
      <w:pPr>
        <w:spacing w:after="0" w:line="360" w:lineRule="auto"/>
        <w:ind w:firstLine="709"/>
        <w:jc w:val="both"/>
        <w:rPr>
          <w:rFonts w:ascii="Times New Roman" w:hAnsi="Times New Roman" w:cs="Times New Roman"/>
          <w:sz w:val="28"/>
          <w:szCs w:val="28"/>
        </w:rPr>
      </w:pPr>
    </w:p>
    <w:p w:rsidR="00B150A7" w:rsidRDefault="00B150A7" w:rsidP="001B41E3">
      <w:pPr>
        <w:spacing w:after="0" w:line="360" w:lineRule="auto"/>
        <w:ind w:firstLine="709"/>
        <w:jc w:val="both"/>
        <w:rPr>
          <w:rFonts w:ascii="Times New Roman" w:hAnsi="Times New Roman" w:cs="Times New Roman"/>
          <w:sz w:val="28"/>
          <w:szCs w:val="28"/>
        </w:rPr>
      </w:pPr>
    </w:p>
    <w:p w:rsidR="00B150A7" w:rsidRDefault="00B150A7" w:rsidP="001B41E3">
      <w:pPr>
        <w:spacing w:after="0" w:line="360" w:lineRule="auto"/>
        <w:ind w:firstLine="709"/>
        <w:jc w:val="both"/>
        <w:rPr>
          <w:rFonts w:ascii="Times New Roman" w:hAnsi="Times New Roman" w:cs="Times New Roman"/>
          <w:sz w:val="28"/>
          <w:szCs w:val="28"/>
        </w:rPr>
      </w:pPr>
    </w:p>
    <w:p w:rsidR="00B150A7" w:rsidRDefault="00B150A7" w:rsidP="001B41E3">
      <w:pPr>
        <w:spacing w:after="0" w:line="360" w:lineRule="auto"/>
        <w:ind w:firstLine="709"/>
        <w:jc w:val="both"/>
        <w:rPr>
          <w:rFonts w:ascii="Times New Roman" w:hAnsi="Times New Roman" w:cs="Times New Roman"/>
          <w:sz w:val="28"/>
          <w:szCs w:val="28"/>
        </w:rPr>
      </w:pPr>
    </w:p>
    <w:p w:rsidR="00B150A7" w:rsidRDefault="00B150A7" w:rsidP="001B41E3">
      <w:pPr>
        <w:spacing w:after="0" w:line="360" w:lineRule="auto"/>
        <w:ind w:firstLine="709"/>
        <w:jc w:val="both"/>
        <w:rPr>
          <w:rFonts w:ascii="Times New Roman" w:hAnsi="Times New Roman" w:cs="Times New Roman"/>
          <w:sz w:val="28"/>
          <w:szCs w:val="28"/>
        </w:rPr>
      </w:pPr>
    </w:p>
    <w:p w:rsidR="00B150A7" w:rsidRDefault="00B150A7" w:rsidP="001B41E3">
      <w:pPr>
        <w:spacing w:after="0" w:line="360" w:lineRule="auto"/>
        <w:ind w:firstLine="709"/>
        <w:jc w:val="both"/>
        <w:rPr>
          <w:rFonts w:ascii="Times New Roman" w:hAnsi="Times New Roman" w:cs="Times New Roman"/>
          <w:sz w:val="28"/>
          <w:szCs w:val="28"/>
        </w:rPr>
      </w:pPr>
    </w:p>
    <w:p w:rsidR="00B150A7" w:rsidRDefault="00B150A7" w:rsidP="001B41E3">
      <w:pPr>
        <w:spacing w:after="0" w:line="360" w:lineRule="auto"/>
        <w:ind w:firstLine="709"/>
        <w:jc w:val="both"/>
        <w:rPr>
          <w:rFonts w:ascii="Times New Roman" w:hAnsi="Times New Roman" w:cs="Times New Roman"/>
          <w:sz w:val="28"/>
          <w:szCs w:val="28"/>
        </w:rPr>
      </w:pPr>
    </w:p>
    <w:p w:rsidR="00B150A7" w:rsidRDefault="00B150A7" w:rsidP="001B41E3">
      <w:pPr>
        <w:spacing w:after="0" w:line="360" w:lineRule="auto"/>
        <w:ind w:firstLine="709"/>
        <w:jc w:val="both"/>
        <w:rPr>
          <w:rFonts w:ascii="Times New Roman" w:hAnsi="Times New Roman" w:cs="Times New Roman"/>
          <w:sz w:val="28"/>
          <w:szCs w:val="28"/>
        </w:rPr>
      </w:pPr>
    </w:p>
    <w:p w:rsidR="00B150A7" w:rsidRDefault="00B150A7" w:rsidP="00B150A7">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Список литературы</w:t>
      </w:r>
    </w:p>
    <w:p w:rsidR="001B33C4" w:rsidRPr="001019BA" w:rsidRDefault="001B33C4" w:rsidP="001B33C4">
      <w:pPr>
        <w:spacing w:after="0" w:line="360" w:lineRule="auto"/>
        <w:rPr>
          <w:rFonts w:ascii="Times New Roman" w:hAnsi="Times New Roman" w:cs="Times New Roman"/>
          <w:b/>
          <w:sz w:val="28"/>
          <w:szCs w:val="28"/>
        </w:rPr>
      </w:pPr>
      <w:r w:rsidRPr="001019BA">
        <w:rPr>
          <w:rFonts w:ascii="Times New Roman" w:hAnsi="Times New Roman" w:cs="Times New Roman"/>
          <w:b/>
          <w:sz w:val="28"/>
          <w:szCs w:val="28"/>
        </w:rPr>
        <w:t>Нормативно-правовые акты:</w:t>
      </w:r>
    </w:p>
    <w:p w:rsidR="001B33C4" w:rsidRDefault="001B33C4" w:rsidP="001B33C4">
      <w:pPr>
        <w:pStyle w:val="a8"/>
        <w:numPr>
          <w:ilvl w:val="0"/>
          <w:numId w:val="4"/>
        </w:numPr>
        <w:spacing w:after="0" w:line="360" w:lineRule="auto"/>
        <w:jc w:val="both"/>
        <w:outlineLvl w:val="0"/>
        <w:rPr>
          <w:rFonts w:ascii="Times New Roman" w:eastAsia="Times New Roman" w:hAnsi="Times New Roman" w:cs="Times New Roman"/>
          <w:bCs/>
          <w:kern w:val="36"/>
          <w:sz w:val="28"/>
          <w:szCs w:val="28"/>
        </w:rPr>
      </w:pPr>
      <w:r w:rsidRPr="001B33C4">
        <w:rPr>
          <w:rFonts w:ascii="Times New Roman" w:eastAsia="Times New Roman" w:hAnsi="Times New Roman" w:cs="Times New Roman"/>
          <w:bCs/>
          <w:kern w:val="36"/>
          <w:sz w:val="28"/>
          <w:szCs w:val="28"/>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w:t>
      </w:r>
    </w:p>
    <w:p w:rsidR="001B33C4" w:rsidRPr="001B33C4" w:rsidRDefault="001B33C4" w:rsidP="001B33C4">
      <w:pPr>
        <w:pStyle w:val="a8"/>
        <w:numPr>
          <w:ilvl w:val="0"/>
          <w:numId w:val="4"/>
        </w:numPr>
        <w:spacing w:after="0" w:line="360" w:lineRule="auto"/>
        <w:jc w:val="both"/>
        <w:outlineLvl w:val="0"/>
        <w:rPr>
          <w:rFonts w:ascii="Times New Roman" w:eastAsia="Times New Roman" w:hAnsi="Times New Roman" w:cs="Times New Roman"/>
          <w:bCs/>
          <w:kern w:val="36"/>
          <w:sz w:val="28"/>
          <w:szCs w:val="28"/>
        </w:rPr>
      </w:pPr>
      <w:r w:rsidRPr="001B33C4">
        <w:rPr>
          <w:rFonts w:ascii="Times New Roman" w:hAnsi="Times New Roman" w:cs="Times New Roman"/>
          <w:sz w:val="28"/>
          <w:szCs w:val="28"/>
        </w:rPr>
        <w:t>Гражданский кодекс Российской Федер</w:t>
      </w:r>
      <w:r w:rsidRPr="001B33C4">
        <w:rPr>
          <w:sz w:val="28"/>
          <w:szCs w:val="28"/>
        </w:rPr>
        <w:t>ации (часть первая, вторая)</w:t>
      </w:r>
      <w:r w:rsidRPr="001B33C4">
        <w:rPr>
          <w:rFonts w:ascii="Times New Roman" w:hAnsi="Times New Roman" w:cs="Times New Roman"/>
          <w:sz w:val="28"/>
          <w:szCs w:val="28"/>
        </w:rPr>
        <w:t xml:space="preserve"> от 26.01.1996 N 14-ФЗ (ред. от 18.03.2019, с изм. от 03.07.2019)</w:t>
      </w:r>
    </w:p>
    <w:p w:rsidR="00CC0F5A" w:rsidRPr="00CC0F5A" w:rsidRDefault="00CC0F5A" w:rsidP="00CC0F5A">
      <w:pPr>
        <w:pStyle w:val="1"/>
        <w:numPr>
          <w:ilvl w:val="0"/>
          <w:numId w:val="4"/>
        </w:numPr>
        <w:spacing w:before="0" w:beforeAutospacing="0" w:after="0" w:afterAutospacing="0" w:line="360" w:lineRule="auto"/>
        <w:jc w:val="both"/>
        <w:rPr>
          <w:b w:val="0"/>
          <w:sz w:val="28"/>
          <w:szCs w:val="28"/>
        </w:rPr>
      </w:pPr>
      <w:r w:rsidRPr="00CC0F5A">
        <w:rPr>
          <w:b w:val="0"/>
          <w:sz w:val="28"/>
          <w:szCs w:val="28"/>
        </w:rPr>
        <w:t>Федеральный закон "О государственной регистрации юридических лиц и индивидуальных предпринимателей" от 08.08.2001 N 129-ФЗ</w:t>
      </w:r>
    </w:p>
    <w:p w:rsidR="001019BA" w:rsidRDefault="00CC0F5A" w:rsidP="001019BA">
      <w:pPr>
        <w:pStyle w:val="1"/>
        <w:numPr>
          <w:ilvl w:val="0"/>
          <w:numId w:val="4"/>
        </w:numPr>
        <w:spacing w:before="0" w:beforeAutospacing="0" w:after="0" w:afterAutospacing="0" w:line="360" w:lineRule="auto"/>
        <w:jc w:val="both"/>
        <w:rPr>
          <w:b w:val="0"/>
          <w:sz w:val="28"/>
          <w:szCs w:val="28"/>
        </w:rPr>
      </w:pPr>
      <w:r w:rsidRPr="00CC0F5A">
        <w:rPr>
          <w:b w:val="0"/>
          <w:sz w:val="28"/>
          <w:szCs w:val="28"/>
        </w:rPr>
        <w:t>Федеральный закон "О банках и банковской деятельности" от 02.12.1990 N 395-1</w:t>
      </w:r>
    </w:p>
    <w:p w:rsidR="001019BA" w:rsidRDefault="001019BA" w:rsidP="001019BA">
      <w:pPr>
        <w:pStyle w:val="1"/>
        <w:spacing w:before="0" w:beforeAutospacing="0" w:after="0" w:afterAutospacing="0" w:line="360" w:lineRule="auto"/>
        <w:jc w:val="both"/>
        <w:rPr>
          <w:sz w:val="28"/>
          <w:szCs w:val="28"/>
        </w:rPr>
      </w:pPr>
      <w:r w:rsidRPr="001019BA">
        <w:rPr>
          <w:sz w:val="28"/>
          <w:szCs w:val="28"/>
        </w:rPr>
        <w:t>Научная и учебная литература:</w:t>
      </w:r>
    </w:p>
    <w:p w:rsidR="001019BA" w:rsidRDefault="00166952" w:rsidP="00166952">
      <w:pPr>
        <w:pStyle w:val="1"/>
        <w:numPr>
          <w:ilvl w:val="1"/>
          <w:numId w:val="4"/>
        </w:numPr>
        <w:spacing w:before="0" w:beforeAutospacing="0" w:after="0" w:afterAutospacing="0" w:line="360" w:lineRule="auto"/>
        <w:jc w:val="both"/>
        <w:rPr>
          <w:b w:val="0"/>
          <w:sz w:val="28"/>
          <w:szCs w:val="28"/>
        </w:rPr>
      </w:pPr>
      <w:proofErr w:type="spellStart"/>
      <w:r w:rsidRPr="00166952">
        <w:rPr>
          <w:b w:val="0"/>
          <w:sz w:val="28"/>
          <w:szCs w:val="28"/>
        </w:rPr>
        <w:t>Габов</w:t>
      </w:r>
      <w:proofErr w:type="spellEnd"/>
      <w:r w:rsidRPr="00166952">
        <w:rPr>
          <w:b w:val="0"/>
          <w:sz w:val="28"/>
          <w:szCs w:val="28"/>
        </w:rPr>
        <w:t xml:space="preserve"> А.В. Юридические лица в российском гражданском праве: Монография: В 3 томах. Т.1: Общие положения о юридических лицах // М.: НИЦ ИНФРА-М, 2017. </w:t>
      </w:r>
      <w:r>
        <w:rPr>
          <w:b w:val="0"/>
          <w:sz w:val="28"/>
          <w:szCs w:val="28"/>
        </w:rPr>
        <w:t>С – 163</w:t>
      </w:r>
    </w:p>
    <w:p w:rsidR="00166952" w:rsidRDefault="00166952" w:rsidP="00166952">
      <w:pPr>
        <w:pStyle w:val="1"/>
        <w:numPr>
          <w:ilvl w:val="1"/>
          <w:numId w:val="4"/>
        </w:numPr>
        <w:spacing w:before="0" w:beforeAutospacing="0" w:after="0" w:afterAutospacing="0" w:line="360" w:lineRule="auto"/>
        <w:jc w:val="both"/>
        <w:rPr>
          <w:b w:val="0"/>
          <w:sz w:val="28"/>
          <w:szCs w:val="28"/>
        </w:rPr>
      </w:pPr>
      <w:r>
        <w:rPr>
          <w:b w:val="0"/>
          <w:sz w:val="28"/>
          <w:szCs w:val="28"/>
        </w:rPr>
        <w:t xml:space="preserve">Карпычева М. В., </w:t>
      </w:r>
      <w:proofErr w:type="spellStart"/>
      <w:r>
        <w:rPr>
          <w:b w:val="0"/>
          <w:sz w:val="28"/>
          <w:szCs w:val="28"/>
        </w:rPr>
        <w:t>Хужина</w:t>
      </w:r>
      <w:proofErr w:type="spellEnd"/>
      <w:r>
        <w:rPr>
          <w:b w:val="0"/>
          <w:sz w:val="28"/>
          <w:szCs w:val="28"/>
        </w:rPr>
        <w:t xml:space="preserve"> А. М. </w:t>
      </w:r>
      <w:r w:rsidRPr="00166952">
        <w:rPr>
          <w:b w:val="0"/>
          <w:sz w:val="28"/>
          <w:szCs w:val="28"/>
        </w:rPr>
        <w:t>Гражданское право: учебник: В 2 т. Том 1 / М.: ИД «ФОРУМ»: ИНФРА-М, 2016.</w:t>
      </w:r>
      <w:r>
        <w:rPr>
          <w:b w:val="0"/>
          <w:sz w:val="28"/>
          <w:szCs w:val="28"/>
        </w:rPr>
        <w:t xml:space="preserve"> С – 118</w:t>
      </w:r>
    </w:p>
    <w:p w:rsidR="00166952" w:rsidRDefault="00166952" w:rsidP="00166952">
      <w:pPr>
        <w:pStyle w:val="1"/>
        <w:numPr>
          <w:ilvl w:val="1"/>
          <w:numId w:val="4"/>
        </w:numPr>
        <w:spacing w:before="0" w:beforeAutospacing="0" w:after="0" w:afterAutospacing="0" w:line="360" w:lineRule="auto"/>
        <w:jc w:val="both"/>
        <w:rPr>
          <w:b w:val="0"/>
          <w:sz w:val="28"/>
          <w:szCs w:val="28"/>
        </w:rPr>
      </w:pPr>
      <w:r w:rsidRPr="00166952">
        <w:rPr>
          <w:b w:val="0"/>
          <w:sz w:val="28"/>
          <w:szCs w:val="28"/>
        </w:rPr>
        <w:t>Лебедева Г. П. Юридические лица: уче</w:t>
      </w:r>
      <w:r>
        <w:rPr>
          <w:b w:val="0"/>
          <w:sz w:val="28"/>
          <w:szCs w:val="28"/>
        </w:rPr>
        <w:t xml:space="preserve">бное пособие для </w:t>
      </w:r>
      <w:proofErr w:type="spellStart"/>
      <w:r>
        <w:rPr>
          <w:b w:val="0"/>
          <w:sz w:val="28"/>
          <w:szCs w:val="28"/>
        </w:rPr>
        <w:t>бакалавриата</w:t>
      </w:r>
      <w:proofErr w:type="spellEnd"/>
      <w:r>
        <w:rPr>
          <w:b w:val="0"/>
          <w:sz w:val="28"/>
          <w:szCs w:val="28"/>
        </w:rPr>
        <w:t>//</w:t>
      </w:r>
      <w:r w:rsidR="00C32633">
        <w:rPr>
          <w:b w:val="0"/>
          <w:sz w:val="28"/>
          <w:szCs w:val="28"/>
        </w:rPr>
        <w:t xml:space="preserve"> СПБ</w:t>
      </w:r>
      <w:r>
        <w:rPr>
          <w:b w:val="0"/>
          <w:sz w:val="28"/>
          <w:szCs w:val="28"/>
        </w:rPr>
        <w:t xml:space="preserve">: </w:t>
      </w:r>
      <w:r w:rsidRPr="00166952">
        <w:rPr>
          <w:b w:val="0"/>
          <w:sz w:val="28"/>
          <w:szCs w:val="28"/>
        </w:rPr>
        <w:t>Санкт-Петербургский юридический институт (филиал) Академии Генеральной прокуратуры Российской Федерации, 2016.</w:t>
      </w:r>
      <w:r w:rsidR="00C32633">
        <w:rPr>
          <w:b w:val="0"/>
          <w:sz w:val="28"/>
          <w:szCs w:val="28"/>
        </w:rPr>
        <w:t xml:space="preserve"> С – 17</w:t>
      </w:r>
    </w:p>
    <w:p w:rsidR="00C32633" w:rsidRDefault="00C32633" w:rsidP="00166952">
      <w:pPr>
        <w:pStyle w:val="1"/>
        <w:numPr>
          <w:ilvl w:val="1"/>
          <w:numId w:val="4"/>
        </w:numPr>
        <w:spacing w:before="0" w:beforeAutospacing="0" w:after="0" w:afterAutospacing="0" w:line="360" w:lineRule="auto"/>
        <w:jc w:val="both"/>
        <w:rPr>
          <w:b w:val="0"/>
          <w:sz w:val="28"/>
          <w:szCs w:val="28"/>
        </w:rPr>
      </w:pPr>
      <w:r w:rsidRPr="00C32633">
        <w:rPr>
          <w:b w:val="0"/>
          <w:sz w:val="28"/>
          <w:szCs w:val="28"/>
        </w:rPr>
        <w:t xml:space="preserve">Шевчук Д.А. Основные этапы создания юридического лица// Право и экономика. </w:t>
      </w:r>
      <w:r>
        <w:rPr>
          <w:b w:val="0"/>
          <w:sz w:val="28"/>
          <w:szCs w:val="28"/>
        </w:rPr>
        <w:t>М.: «</w:t>
      </w:r>
      <w:proofErr w:type="spellStart"/>
      <w:r>
        <w:rPr>
          <w:b w:val="0"/>
          <w:sz w:val="28"/>
          <w:szCs w:val="28"/>
        </w:rPr>
        <w:t>Юстицинформ</w:t>
      </w:r>
      <w:proofErr w:type="spellEnd"/>
      <w:r>
        <w:rPr>
          <w:b w:val="0"/>
          <w:sz w:val="28"/>
          <w:szCs w:val="28"/>
        </w:rPr>
        <w:t xml:space="preserve">» </w:t>
      </w:r>
      <w:r w:rsidRPr="00C32633">
        <w:rPr>
          <w:b w:val="0"/>
          <w:sz w:val="28"/>
          <w:szCs w:val="28"/>
        </w:rPr>
        <w:t>2017.</w:t>
      </w:r>
      <w:r>
        <w:rPr>
          <w:b w:val="0"/>
          <w:sz w:val="28"/>
          <w:szCs w:val="28"/>
        </w:rPr>
        <w:t xml:space="preserve">  С – 37</w:t>
      </w:r>
    </w:p>
    <w:p w:rsidR="00F4010A" w:rsidRDefault="00F4010A" w:rsidP="00F4010A">
      <w:pPr>
        <w:pStyle w:val="a3"/>
        <w:numPr>
          <w:ilvl w:val="0"/>
          <w:numId w:val="4"/>
        </w:numPr>
        <w:spacing w:before="0" w:beforeAutospacing="0" w:after="0" w:afterAutospacing="0" w:line="360" w:lineRule="auto"/>
        <w:jc w:val="both"/>
        <w:rPr>
          <w:color w:val="000000" w:themeColor="text1"/>
          <w:sz w:val="28"/>
          <w:szCs w:val="28"/>
        </w:rPr>
      </w:pPr>
      <w:r w:rsidRPr="00F4010A">
        <w:rPr>
          <w:color w:val="000000" w:themeColor="text1"/>
          <w:sz w:val="28"/>
          <w:szCs w:val="28"/>
        </w:rPr>
        <w:t>Фомичева, Н. В. Гра</w:t>
      </w:r>
      <w:r>
        <w:rPr>
          <w:color w:val="000000" w:themeColor="text1"/>
          <w:sz w:val="28"/>
          <w:szCs w:val="28"/>
        </w:rPr>
        <w:t>жданское право. Общая часть</w:t>
      </w:r>
      <w:r w:rsidRPr="00F4010A">
        <w:rPr>
          <w:color w:val="000000" w:themeColor="text1"/>
          <w:sz w:val="28"/>
          <w:szCs w:val="28"/>
        </w:rPr>
        <w:t xml:space="preserve">: учебник и практикум для вузов / Н. В. Фомичева, О. Г. Строкова. — 2-е изд., </w:t>
      </w:r>
      <w:proofErr w:type="spellStart"/>
      <w:r w:rsidRPr="00F4010A">
        <w:rPr>
          <w:color w:val="000000" w:themeColor="text1"/>
          <w:sz w:val="28"/>
          <w:szCs w:val="28"/>
        </w:rPr>
        <w:t>перераб</w:t>
      </w:r>
      <w:proofErr w:type="spellEnd"/>
      <w:r w:rsidRPr="00F4010A">
        <w:rPr>
          <w:color w:val="000000" w:themeColor="text1"/>
          <w:sz w:val="28"/>
          <w:szCs w:val="28"/>
        </w:rPr>
        <w:t>. и доп. — Москва</w:t>
      </w:r>
      <w:proofErr w:type="gramStart"/>
      <w:r w:rsidRPr="00F4010A">
        <w:rPr>
          <w:color w:val="000000" w:themeColor="text1"/>
          <w:sz w:val="28"/>
          <w:szCs w:val="28"/>
        </w:rPr>
        <w:t xml:space="preserve"> :</w:t>
      </w:r>
      <w:proofErr w:type="gramEnd"/>
      <w:r w:rsidRPr="00F4010A">
        <w:rPr>
          <w:color w:val="000000" w:themeColor="text1"/>
          <w:sz w:val="28"/>
          <w:szCs w:val="28"/>
        </w:rPr>
        <w:t xml:space="preserve"> Издательство </w:t>
      </w:r>
      <w:proofErr w:type="spellStart"/>
      <w:r w:rsidRPr="00F4010A">
        <w:rPr>
          <w:color w:val="000000" w:themeColor="text1"/>
          <w:sz w:val="28"/>
          <w:szCs w:val="28"/>
        </w:rPr>
        <w:t>Юрайт</w:t>
      </w:r>
      <w:proofErr w:type="spellEnd"/>
      <w:r w:rsidRPr="00F4010A">
        <w:rPr>
          <w:color w:val="000000" w:themeColor="text1"/>
          <w:sz w:val="28"/>
          <w:szCs w:val="28"/>
        </w:rPr>
        <w:t>, 2019</w:t>
      </w:r>
      <w:r>
        <w:rPr>
          <w:color w:val="000000" w:themeColor="text1"/>
          <w:sz w:val="28"/>
          <w:szCs w:val="28"/>
        </w:rPr>
        <w:t>. С – 245.</w:t>
      </w:r>
    </w:p>
    <w:p w:rsidR="00C94983" w:rsidRPr="00C94983" w:rsidRDefault="00F4010A" w:rsidP="00C94983">
      <w:pPr>
        <w:pStyle w:val="a3"/>
        <w:numPr>
          <w:ilvl w:val="0"/>
          <w:numId w:val="4"/>
        </w:numPr>
        <w:spacing w:before="0" w:beforeAutospacing="0" w:after="0" w:afterAutospacing="0" w:line="360" w:lineRule="auto"/>
        <w:jc w:val="both"/>
        <w:rPr>
          <w:color w:val="000000" w:themeColor="text1"/>
          <w:sz w:val="28"/>
          <w:szCs w:val="28"/>
        </w:rPr>
      </w:pPr>
      <w:r>
        <w:rPr>
          <w:color w:val="000000" w:themeColor="text1"/>
          <w:sz w:val="28"/>
          <w:szCs w:val="28"/>
        </w:rPr>
        <w:t xml:space="preserve"> </w:t>
      </w:r>
      <w:r w:rsidR="00C94983" w:rsidRPr="00C94983">
        <w:rPr>
          <w:color w:val="000000" w:themeColor="text1"/>
          <w:sz w:val="28"/>
          <w:szCs w:val="28"/>
        </w:rPr>
        <w:t>Погребная Л.А. Защита права собственности: вещно-правовые способы: Учеб. Пособ</w:t>
      </w:r>
      <w:r w:rsidR="00E44FF4">
        <w:rPr>
          <w:color w:val="000000" w:themeColor="text1"/>
          <w:sz w:val="28"/>
          <w:szCs w:val="28"/>
        </w:rPr>
        <w:t xml:space="preserve">ие. – Чита: </w:t>
      </w:r>
      <w:proofErr w:type="spellStart"/>
      <w:r w:rsidR="00E44FF4">
        <w:rPr>
          <w:color w:val="000000" w:themeColor="text1"/>
          <w:sz w:val="28"/>
          <w:szCs w:val="28"/>
        </w:rPr>
        <w:t>ЧитГУ</w:t>
      </w:r>
      <w:proofErr w:type="spellEnd"/>
      <w:r w:rsidR="00E44FF4">
        <w:rPr>
          <w:color w:val="000000" w:themeColor="text1"/>
          <w:sz w:val="28"/>
          <w:szCs w:val="28"/>
        </w:rPr>
        <w:t>, 2004. – С -</w:t>
      </w:r>
      <w:r w:rsidR="00C94983">
        <w:rPr>
          <w:color w:val="000000" w:themeColor="text1"/>
          <w:sz w:val="28"/>
          <w:szCs w:val="28"/>
        </w:rPr>
        <w:t xml:space="preserve"> 20</w:t>
      </w:r>
    </w:p>
    <w:p w:rsidR="00F4010A" w:rsidRPr="004A5C91" w:rsidRDefault="00C94983" w:rsidP="00E9287E">
      <w:pPr>
        <w:pStyle w:val="a3"/>
        <w:numPr>
          <w:ilvl w:val="0"/>
          <w:numId w:val="4"/>
        </w:numPr>
        <w:spacing w:before="0" w:beforeAutospacing="0" w:after="0" w:afterAutospacing="0" w:line="360" w:lineRule="auto"/>
        <w:jc w:val="both"/>
        <w:rPr>
          <w:sz w:val="28"/>
          <w:szCs w:val="28"/>
        </w:rPr>
      </w:pPr>
      <w:proofErr w:type="spellStart"/>
      <w:r w:rsidRPr="004A5C91">
        <w:rPr>
          <w:color w:val="000000" w:themeColor="text1"/>
          <w:sz w:val="28"/>
          <w:szCs w:val="28"/>
        </w:rPr>
        <w:lastRenderedPageBreak/>
        <w:t>Закуракина</w:t>
      </w:r>
      <w:proofErr w:type="spellEnd"/>
      <w:r w:rsidRPr="004A5C91">
        <w:rPr>
          <w:color w:val="000000" w:themeColor="text1"/>
          <w:sz w:val="28"/>
          <w:szCs w:val="28"/>
        </w:rPr>
        <w:t xml:space="preserve"> О.В. Формирование и развитие теорий юридического лица в России // Материалы II</w:t>
      </w:r>
      <w:r w:rsidR="004A5C91" w:rsidRPr="004A5C91">
        <w:rPr>
          <w:color w:val="000000" w:themeColor="text1"/>
          <w:sz w:val="28"/>
          <w:szCs w:val="28"/>
        </w:rPr>
        <w:t xml:space="preserve"> </w:t>
      </w:r>
      <w:r w:rsidRPr="004A5C91">
        <w:rPr>
          <w:color w:val="000000" w:themeColor="text1"/>
          <w:sz w:val="28"/>
          <w:szCs w:val="28"/>
        </w:rPr>
        <w:t xml:space="preserve">международной научной конференции «Юридические </w:t>
      </w:r>
      <w:r w:rsidR="004A5C91" w:rsidRPr="004A5C91">
        <w:rPr>
          <w:color w:val="000000" w:themeColor="text1"/>
          <w:sz w:val="28"/>
          <w:szCs w:val="28"/>
        </w:rPr>
        <w:t xml:space="preserve">науки: проблемы и перспективы» 2014. </w:t>
      </w:r>
      <w:r w:rsidRPr="004A5C91">
        <w:rPr>
          <w:color w:val="000000" w:themeColor="text1"/>
          <w:sz w:val="28"/>
          <w:szCs w:val="28"/>
        </w:rPr>
        <w:t>С</w:t>
      </w:r>
      <w:r w:rsidR="004A5C91">
        <w:rPr>
          <w:color w:val="000000" w:themeColor="text1"/>
          <w:sz w:val="28"/>
          <w:szCs w:val="28"/>
        </w:rPr>
        <w:t xml:space="preserve"> – 8</w:t>
      </w:r>
    </w:p>
    <w:p w:rsidR="00E9287E" w:rsidRDefault="004A5C91" w:rsidP="00E9287E">
      <w:pPr>
        <w:pStyle w:val="a3"/>
        <w:numPr>
          <w:ilvl w:val="0"/>
          <w:numId w:val="4"/>
        </w:numPr>
        <w:spacing w:before="0" w:beforeAutospacing="0" w:after="0" w:afterAutospacing="0" w:line="360" w:lineRule="auto"/>
        <w:jc w:val="both"/>
        <w:rPr>
          <w:sz w:val="28"/>
          <w:szCs w:val="28"/>
        </w:rPr>
      </w:pPr>
      <w:proofErr w:type="spellStart"/>
      <w:r w:rsidRPr="004A5C91">
        <w:rPr>
          <w:sz w:val="28"/>
          <w:szCs w:val="28"/>
        </w:rPr>
        <w:t>Гонгало</w:t>
      </w:r>
      <w:proofErr w:type="spellEnd"/>
      <w:r w:rsidRPr="004A5C91">
        <w:rPr>
          <w:sz w:val="28"/>
          <w:szCs w:val="28"/>
        </w:rPr>
        <w:t xml:space="preserve"> Б.М. Гражданское право Учебник в 2 т: </w:t>
      </w:r>
      <w:r>
        <w:rPr>
          <w:sz w:val="28"/>
          <w:szCs w:val="28"/>
        </w:rPr>
        <w:t>Том 1,</w:t>
      </w:r>
      <w:r w:rsidRPr="004A5C91">
        <w:rPr>
          <w:sz w:val="28"/>
          <w:szCs w:val="28"/>
        </w:rPr>
        <w:t xml:space="preserve"> </w:t>
      </w:r>
      <w:r w:rsidRPr="00F4010A">
        <w:rPr>
          <w:color w:val="000000" w:themeColor="text1"/>
          <w:sz w:val="28"/>
          <w:szCs w:val="28"/>
        </w:rPr>
        <w:t xml:space="preserve">2-е изд., </w:t>
      </w:r>
      <w:proofErr w:type="spellStart"/>
      <w:r w:rsidRPr="00F4010A">
        <w:rPr>
          <w:color w:val="000000" w:themeColor="text1"/>
          <w:sz w:val="28"/>
          <w:szCs w:val="28"/>
        </w:rPr>
        <w:t>перераб</w:t>
      </w:r>
      <w:proofErr w:type="spellEnd"/>
      <w:r w:rsidRPr="00F4010A">
        <w:rPr>
          <w:color w:val="000000" w:themeColor="text1"/>
          <w:sz w:val="28"/>
          <w:szCs w:val="28"/>
        </w:rPr>
        <w:t>. и доп</w:t>
      </w:r>
      <w:r>
        <w:rPr>
          <w:color w:val="000000" w:themeColor="text1"/>
          <w:sz w:val="28"/>
          <w:szCs w:val="28"/>
        </w:rPr>
        <w:t>. – М.: Статут 2017. С – 169</w:t>
      </w:r>
    </w:p>
    <w:p w:rsidR="001019BA" w:rsidRPr="00E9287E" w:rsidRDefault="005575C7" w:rsidP="001019BA">
      <w:pPr>
        <w:pStyle w:val="a3"/>
        <w:numPr>
          <w:ilvl w:val="0"/>
          <w:numId w:val="4"/>
        </w:numPr>
        <w:spacing w:before="0" w:beforeAutospacing="0" w:after="0" w:afterAutospacing="0" w:line="360" w:lineRule="auto"/>
        <w:jc w:val="both"/>
        <w:rPr>
          <w:sz w:val="28"/>
          <w:szCs w:val="28"/>
        </w:rPr>
      </w:pPr>
      <w:proofErr w:type="spellStart"/>
      <w:r w:rsidRPr="00E9287E">
        <w:rPr>
          <w:sz w:val="28"/>
          <w:szCs w:val="28"/>
        </w:rPr>
        <w:t>Зенин</w:t>
      </w:r>
      <w:proofErr w:type="spellEnd"/>
      <w:r w:rsidRPr="00E9287E">
        <w:rPr>
          <w:sz w:val="28"/>
          <w:szCs w:val="28"/>
        </w:rPr>
        <w:t xml:space="preserve">, И. А. Гражданское право. Общая часть: учебник для вузов / И. А. </w:t>
      </w:r>
      <w:proofErr w:type="spellStart"/>
      <w:r w:rsidRPr="00E9287E">
        <w:rPr>
          <w:sz w:val="28"/>
          <w:szCs w:val="28"/>
        </w:rPr>
        <w:t>Зенин</w:t>
      </w:r>
      <w:proofErr w:type="spellEnd"/>
      <w:r w:rsidRPr="00E9287E">
        <w:rPr>
          <w:sz w:val="28"/>
          <w:szCs w:val="28"/>
        </w:rPr>
        <w:t xml:space="preserve">. — 19-е изд., </w:t>
      </w:r>
      <w:proofErr w:type="spellStart"/>
      <w:r w:rsidRPr="00E9287E">
        <w:rPr>
          <w:sz w:val="28"/>
          <w:szCs w:val="28"/>
        </w:rPr>
        <w:t>перераб</w:t>
      </w:r>
      <w:proofErr w:type="spellEnd"/>
      <w:r w:rsidRPr="00E9287E">
        <w:rPr>
          <w:sz w:val="28"/>
          <w:szCs w:val="28"/>
        </w:rPr>
        <w:t xml:space="preserve">. и доп. — М: Издательство </w:t>
      </w:r>
      <w:proofErr w:type="spellStart"/>
      <w:r w:rsidRPr="00E9287E">
        <w:rPr>
          <w:sz w:val="28"/>
          <w:szCs w:val="28"/>
        </w:rPr>
        <w:t>Юрайт</w:t>
      </w:r>
      <w:proofErr w:type="spellEnd"/>
      <w:r w:rsidRPr="00E9287E">
        <w:rPr>
          <w:sz w:val="28"/>
          <w:szCs w:val="28"/>
        </w:rPr>
        <w:t xml:space="preserve">, 2020. С </w:t>
      </w:r>
      <w:r w:rsidR="00E9287E">
        <w:rPr>
          <w:sz w:val="28"/>
          <w:szCs w:val="28"/>
        </w:rPr>
        <w:t>–</w:t>
      </w:r>
      <w:r w:rsidRPr="00E9287E">
        <w:rPr>
          <w:sz w:val="28"/>
          <w:szCs w:val="28"/>
        </w:rPr>
        <w:t xml:space="preserve"> 237</w:t>
      </w:r>
    </w:p>
    <w:p w:rsidR="001019BA" w:rsidRDefault="001019BA" w:rsidP="001019BA">
      <w:pPr>
        <w:pStyle w:val="1"/>
        <w:spacing w:before="0" w:beforeAutospacing="0" w:after="0" w:afterAutospacing="0" w:line="360" w:lineRule="auto"/>
        <w:jc w:val="both"/>
        <w:rPr>
          <w:sz w:val="28"/>
          <w:szCs w:val="28"/>
        </w:rPr>
      </w:pPr>
      <w:r w:rsidRPr="001019BA">
        <w:rPr>
          <w:sz w:val="28"/>
          <w:szCs w:val="28"/>
        </w:rPr>
        <w:t>Интернет-ресурсы</w:t>
      </w:r>
      <w:r>
        <w:rPr>
          <w:sz w:val="28"/>
          <w:szCs w:val="28"/>
        </w:rPr>
        <w:t>:</w:t>
      </w:r>
    </w:p>
    <w:p w:rsidR="001019BA" w:rsidRPr="001019BA" w:rsidRDefault="001019BA" w:rsidP="001019BA">
      <w:pPr>
        <w:pStyle w:val="1"/>
        <w:numPr>
          <w:ilvl w:val="0"/>
          <w:numId w:val="6"/>
        </w:numPr>
        <w:spacing w:before="0" w:beforeAutospacing="0" w:after="0" w:afterAutospacing="0" w:line="360" w:lineRule="auto"/>
        <w:jc w:val="both"/>
        <w:rPr>
          <w:b w:val="0"/>
          <w:sz w:val="28"/>
          <w:szCs w:val="28"/>
        </w:rPr>
      </w:pPr>
      <w:r w:rsidRPr="001019BA">
        <w:rPr>
          <w:b w:val="0"/>
          <w:sz w:val="28"/>
          <w:szCs w:val="28"/>
        </w:rPr>
        <w:t xml:space="preserve">Информационно-правовой портал Гарант: [Электронный ресурс]      </w:t>
      </w:r>
      <w:r>
        <w:rPr>
          <w:b w:val="0"/>
          <w:sz w:val="28"/>
          <w:szCs w:val="28"/>
        </w:rPr>
        <w:t xml:space="preserve">       </w:t>
      </w:r>
      <w:r w:rsidRPr="001019BA">
        <w:rPr>
          <w:b w:val="0"/>
          <w:sz w:val="28"/>
          <w:szCs w:val="28"/>
        </w:rPr>
        <w:t>1990-2020. URL: https://www.garant.ru/</w:t>
      </w:r>
    </w:p>
    <w:p w:rsidR="001019BA" w:rsidRPr="001019BA" w:rsidRDefault="001019BA" w:rsidP="001019BA">
      <w:pPr>
        <w:pStyle w:val="a3"/>
        <w:numPr>
          <w:ilvl w:val="0"/>
          <w:numId w:val="6"/>
        </w:numPr>
        <w:spacing w:before="0" w:beforeAutospacing="0" w:after="0" w:afterAutospacing="0" w:line="360" w:lineRule="auto"/>
        <w:jc w:val="both"/>
        <w:rPr>
          <w:color w:val="000000" w:themeColor="text1"/>
          <w:sz w:val="28"/>
          <w:szCs w:val="28"/>
        </w:rPr>
      </w:pPr>
      <w:r w:rsidRPr="00A75CD1">
        <w:rPr>
          <w:sz w:val="28"/>
          <w:szCs w:val="28"/>
        </w:rPr>
        <w:t xml:space="preserve">Справочно-правовая система </w:t>
      </w:r>
      <w:proofErr w:type="spellStart"/>
      <w:r w:rsidRPr="00A75CD1">
        <w:rPr>
          <w:sz w:val="28"/>
          <w:szCs w:val="28"/>
        </w:rPr>
        <w:t>КонсультантПлюс</w:t>
      </w:r>
      <w:proofErr w:type="spellEnd"/>
      <w:r w:rsidRPr="00A75CD1">
        <w:rPr>
          <w:sz w:val="28"/>
          <w:szCs w:val="28"/>
        </w:rPr>
        <w:t>: [Электронный ресурс]. 1997-2020. URL:</w:t>
      </w:r>
      <w:r w:rsidRPr="001019BA">
        <w:rPr>
          <w:color w:val="000000" w:themeColor="text1"/>
          <w:sz w:val="28"/>
          <w:szCs w:val="28"/>
        </w:rPr>
        <w:t xml:space="preserve"> </w:t>
      </w:r>
      <w:hyperlink r:id="rId16" w:history="1">
        <w:r w:rsidRPr="001019BA">
          <w:rPr>
            <w:rStyle w:val="a9"/>
            <w:color w:val="000000" w:themeColor="text1"/>
            <w:sz w:val="28"/>
            <w:szCs w:val="28"/>
            <w:u w:val="none"/>
          </w:rPr>
          <w:t>http://www.consultant.ru</w:t>
        </w:r>
      </w:hyperlink>
    </w:p>
    <w:p w:rsidR="001019BA" w:rsidRPr="001019BA" w:rsidRDefault="001019BA" w:rsidP="001019BA">
      <w:pPr>
        <w:pStyle w:val="a3"/>
        <w:spacing w:before="0" w:beforeAutospacing="0" w:after="0" w:afterAutospacing="0" w:line="360" w:lineRule="auto"/>
        <w:jc w:val="both"/>
        <w:rPr>
          <w:color w:val="000000" w:themeColor="text1"/>
          <w:sz w:val="28"/>
          <w:szCs w:val="28"/>
        </w:rPr>
      </w:pPr>
    </w:p>
    <w:p w:rsidR="001019BA" w:rsidRPr="00A75CD1" w:rsidRDefault="001019BA" w:rsidP="001019BA">
      <w:pPr>
        <w:pStyle w:val="a3"/>
        <w:spacing w:before="0" w:beforeAutospacing="0" w:after="0" w:afterAutospacing="0" w:line="360" w:lineRule="auto"/>
        <w:jc w:val="both"/>
        <w:rPr>
          <w:sz w:val="28"/>
          <w:szCs w:val="28"/>
        </w:rPr>
      </w:pPr>
    </w:p>
    <w:p w:rsidR="001B33C4" w:rsidRPr="001B33C4" w:rsidRDefault="001B33C4" w:rsidP="001019BA">
      <w:pPr>
        <w:pStyle w:val="a8"/>
        <w:spacing w:after="0" w:line="360" w:lineRule="auto"/>
        <w:rPr>
          <w:rFonts w:ascii="Times New Roman" w:hAnsi="Times New Roman" w:cs="Times New Roman"/>
          <w:sz w:val="28"/>
          <w:szCs w:val="28"/>
        </w:rPr>
      </w:pPr>
    </w:p>
    <w:p w:rsidR="00B150A7" w:rsidRPr="001B41E3" w:rsidRDefault="00B150A7" w:rsidP="00B150A7">
      <w:pPr>
        <w:spacing w:after="0" w:line="360" w:lineRule="auto"/>
        <w:jc w:val="both"/>
        <w:rPr>
          <w:rFonts w:ascii="Times New Roman" w:hAnsi="Times New Roman" w:cs="Times New Roman"/>
          <w:sz w:val="28"/>
          <w:szCs w:val="28"/>
        </w:rPr>
      </w:pPr>
    </w:p>
    <w:sectPr w:rsidR="00B150A7" w:rsidRPr="001B41E3" w:rsidSect="00701219">
      <w:footerReference w:type="default" r:id="rId1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5AB" w:rsidRDefault="000645AB" w:rsidP="00C001B0">
      <w:pPr>
        <w:spacing w:after="0" w:line="240" w:lineRule="auto"/>
      </w:pPr>
      <w:r>
        <w:separator/>
      </w:r>
    </w:p>
  </w:endnote>
  <w:endnote w:type="continuationSeparator" w:id="0">
    <w:p w:rsidR="000645AB" w:rsidRDefault="000645AB" w:rsidP="00C00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1691"/>
      <w:docPartObj>
        <w:docPartGallery w:val="Page Numbers (Bottom of Page)"/>
        <w:docPartUnique/>
      </w:docPartObj>
    </w:sdtPr>
    <w:sdtEndPr/>
    <w:sdtContent>
      <w:p w:rsidR="00701219" w:rsidRDefault="000645AB">
        <w:pPr>
          <w:pStyle w:val="ac"/>
          <w:jc w:val="center"/>
        </w:pPr>
        <w:r>
          <w:fldChar w:fldCharType="begin"/>
        </w:r>
        <w:r>
          <w:instrText xml:space="preserve"> PAGE   \* MERGEFORMAT </w:instrText>
        </w:r>
        <w:r>
          <w:fldChar w:fldCharType="separate"/>
        </w:r>
        <w:r w:rsidR="00C5025E">
          <w:rPr>
            <w:noProof/>
          </w:rPr>
          <w:t>28</w:t>
        </w:r>
        <w:r>
          <w:rPr>
            <w:noProof/>
          </w:rPr>
          <w:fldChar w:fldCharType="end"/>
        </w:r>
      </w:p>
    </w:sdtContent>
  </w:sdt>
  <w:p w:rsidR="00701219" w:rsidRDefault="00701219">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5AB" w:rsidRDefault="000645AB" w:rsidP="00C001B0">
      <w:pPr>
        <w:spacing w:after="0" w:line="240" w:lineRule="auto"/>
      </w:pPr>
      <w:r>
        <w:separator/>
      </w:r>
    </w:p>
  </w:footnote>
  <w:footnote w:type="continuationSeparator" w:id="0">
    <w:p w:rsidR="000645AB" w:rsidRDefault="000645AB" w:rsidP="00C001B0">
      <w:pPr>
        <w:spacing w:after="0" w:line="240" w:lineRule="auto"/>
      </w:pPr>
      <w:r>
        <w:continuationSeparator/>
      </w:r>
    </w:p>
  </w:footnote>
  <w:footnote w:id="1">
    <w:p w:rsidR="00321D94" w:rsidRPr="00321D94" w:rsidRDefault="00321D94" w:rsidP="00321D94">
      <w:pPr>
        <w:spacing w:after="0" w:line="240" w:lineRule="auto"/>
        <w:jc w:val="both"/>
        <w:outlineLvl w:val="0"/>
        <w:rPr>
          <w:rFonts w:ascii="Times New Roman" w:eastAsia="Times New Roman" w:hAnsi="Times New Roman" w:cs="Times New Roman"/>
          <w:bCs/>
          <w:kern w:val="36"/>
          <w:sz w:val="28"/>
          <w:szCs w:val="28"/>
        </w:rPr>
      </w:pPr>
      <w:r>
        <w:rPr>
          <w:rStyle w:val="a6"/>
        </w:rPr>
        <w:footnoteRef/>
      </w:r>
      <w:r>
        <w:t xml:space="preserve"> </w:t>
      </w:r>
      <w:r w:rsidRPr="00321D94">
        <w:rPr>
          <w:rFonts w:ascii="Times New Roman" w:hAnsi="Times New Roman" w:cs="Times New Roman"/>
          <w:sz w:val="20"/>
          <w:szCs w:val="20"/>
        </w:rPr>
        <w:t>Гражданский кодекс Российской Федер</w:t>
      </w:r>
      <w:r w:rsidRPr="00321D94">
        <w:rPr>
          <w:sz w:val="20"/>
          <w:szCs w:val="20"/>
        </w:rPr>
        <w:t>ации (часть первая, вторая)</w:t>
      </w:r>
      <w:r w:rsidRPr="00321D94">
        <w:rPr>
          <w:rFonts w:ascii="Times New Roman" w:hAnsi="Times New Roman" w:cs="Times New Roman"/>
          <w:sz w:val="20"/>
          <w:szCs w:val="20"/>
        </w:rPr>
        <w:t xml:space="preserve"> от 26.01.1996 N 14-ФЗ (ред. от 18.03.2019, с изм. от 03.07.2019)</w:t>
      </w:r>
    </w:p>
    <w:p w:rsidR="00321D94" w:rsidRDefault="00321D94">
      <w:pPr>
        <w:pStyle w:val="a4"/>
      </w:pPr>
    </w:p>
  </w:footnote>
  <w:footnote w:id="2">
    <w:p w:rsidR="00E44FF4" w:rsidRPr="00E44FF4" w:rsidRDefault="00E44FF4" w:rsidP="00E44FF4">
      <w:pPr>
        <w:pStyle w:val="a4"/>
      </w:pPr>
      <w:r>
        <w:rPr>
          <w:rStyle w:val="a6"/>
        </w:rPr>
        <w:footnoteRef/>
      </w:r>
      <w:r>
        <w:t xml:space="preserve"> </w:t>
      </w:r>
      <w:proofErr w:type="spellStart"/>
      <w:r w:rsidRPr="00E44FF4">
        <w:t>Закуракина</w:t>
      </w:r>
      <w:proofErr w:type="spellEnd"/>
      <w:r w:rsidRPr="00E44FF4">
        <w:t xml:space="preserve"> О.В. Формирование и развитие теорий юридического лица в России // Материалы II международной научной конференции «Юридические науки: проблемы и перспективы» 2014. С – 8</w:t>
      </w:r>
    </w:p>
    <w:p w:rsidR="00E44FF4" w:rsidRDefault="00E44FF4">
      <w:pPr>
        <w:pStyle w:val="a4"/>
      </w:pPr>
    </w:p>
  </w:footnote>
  <w:footnote w:id="3">
    <w:p w:rsidR="00321D94" w:rsidRPr="00321D94" w:rsidRDefault="00321D94" w:rsidP="00321D94">
      <w:pPr>
        <w:pStyle w:val="a4"/>
        <w:rPr>
          <w:bCs/>
        </w:rPr>
      </w:pPr>
      <w:r>
        <w:rPr>
          <w:rStyle w:val="a6"/>
        </w:rPr>
        <w:footnoteRef/>
      </w:r>
      <w:r>
        <w:t xml:space="preserve"> </w:t>
      </w:r>
      <w:proofErr w:type="spellStart"/>
      <w:r w:rsidRPr="00321D94">
        <w:rPr>
          <w:bCs/>
        </w:rPr>
        <w:t>Габов</w:t>
      </w:r>
      <w:proofErr w:type="spellEnd"/>
      <w:r w:rsidRPr="00321D94">
        <w:rPr>
          <w:bCs/>
        </w:rPr>
        <w:t xml:space="preserve"> А.В. Юридические лица в российском гражданском праве: Монография: В 3 томах. Т.1: Общие положения о юридических лицах // М.: НИЦ ИНФРА-М, 2017. С – 163</w:t>
      </w:r>
    </w:p>
    <w:p w:rsidR="00321D94" w:rsidRDefault="00321D94">
      <w:pPr>
        <w:pStyle w:val="a4"/>
      </w:pPr>
    </w:p>
  </w:footnote>
  <w:footnote w:id="4">
    <w:p w:rsidR="00E44FF4" w:rsidRPr="00E44FF4" w:rsidRDefault="00E44FF4" w:rsidP="00E44FF4">
      <w:pPr>
        <w:pStyle w:val="a4"/>
      </w:pPr>
      <w:r>
        <w:rPr>
          <w:rStyle w:val="a6"/>
        </w:rPr>
        <w:footnoteRef/>
      </w:r>
      <w:r>
        <w:t xml:space="preserve"> </w:t>
      </w:r>
      <w:proofErr w:type="spellStart"/>
      <w:r w:rsidRPr="00E44FF4">
        <w:t>Гонгало</w:t>
      </w:r>
      <w:proofErr w:type="spellEnd"/>
      <w:r w:rsidRPr="00E44FF4">
        <w:t xml:space="preserve"> Б.М. Гражданское право Учебник в 2 т: Том 1, 2-е изд., </w:t>
      </w:r>
      <w:proofErr w:type="spellStart"/>
      <w:r w:rsidRPr="00E44FF4">
        <w:t>перераб</w:t>
      </w:r>
      <w:proofErr w:type="spellEnd"/>
      <w:r w:rsidRPr="00E44FF4">
        <w:t>. и доп. – М.: Статут 2017. С – 169</w:t>
      </w:r>
    </w:p>
    <w:p w:rsidR="00E44FF4" w:rsidRDefault="00E44FF4">
      <w:pPr>
        <w:pStyle w:val="a4"/>
      </w:pPr>
    </w:p>
  </w:footnote>
  <w:footnote w:id="5">
    <w:p w:rsidR="00E44FF4" w:rsidRPr="00E44FF4" w:rsidRDefault="00E44FF4">
      <w:pPr>
        <w:pStyle w:val="a4"/>
        <w:rPr>
          <w:bCs/>
        </w:rPr>
      </w:pPr>
      <w:r>
        <w:rPr>
          <w:rStyle w:val="a6"/>
        </w:rPr>
        <w:footnoteRef/>
      </w:r>
      <w:r>
        <w:t xml:space="preserve"> </w:t>
      </w:r>
      <w:r w:rsidRPr="00E44FF4">
        <w:rPr>
          <w:bCs/>
        </w:rPr>
        <w:t>Шевчук Д.А. Основные этапы создания юридического лица// Право и экономика. М.: «</w:t>
      </w:r>
      <w:proofErr w:type="spellStart"/>
      <w:r w:rsidRPr="00E44FF4">
        <w:rPr>
          <w:bCs/>
        </w:rPr>
        <w:t>Юстицинформ</w:t>
      </w:r>
      <w:proofErr w:type="spellEnd"/>
      <w:r w:rsidRPr="00E44FF4">
        <w:rPr>
          <w:bCs/>
        </w:rPr>
        <w:t>» 2017.  С – 37</w:t>
      </w:r>
    </w:p>
  </w:footnote>
  <w:footnote w:id="6">
    <w:p w:rsidR="00321D94" w:rsidRPr="00321D94" w:rsidRDefault="00321D94" w:rsidP="00321D94">
      <w:pPr>
        <w:pStyle w:val="a4"/>
        <w:rPr>
          <w:bCs/>
        </w:rPr>
      </w:pPr>
      <w:r>
        <w:rPr>
          <w:rStyle w:val="a6"/>
        </w:rPr>
        <w:footnoteRef/>
      </w:r>
      <w:r>
        <w:t xml:space="preserve"> </w:t>
      </w:r>
      <w:r w:rsidRPr="00321D94">
        <w:rPr>
          <w:bCs/>
        </w:rPr>
        <w:t>Федеральный закон "О государственной регистрации юридических лиц и индивидуальных предпринимателей" от 08.08.2001 N 129-ФЗ</w:t>
      </w:r>
    </w:p>
    <w:p w:rsidR="00321D94" w:rsidRDefault="00321D94">
      <w:pPr>
        <w:pStyle w:val="a4"/>
      </w:pPr>
    </w:p>
  </w:footnote>
  <w:footnote w:id="7">
    <w:p w:rsidR="00321D94" w:rsidRPr="00321D94" w:rsidRDefault="00321D94" w:rsidP="00321D94">
      <w:pPr>
        <w:pStyle w:val="a4"/>
        <w:rPr>
          <w:bCs/>
        </w:rPr>
      </w:pPr>
      <w:r>
        <w:rPr>
          <w:rStyle w:val="a6"/>
        </w:rPr>
        <w:footnoteRef/>
      </w:r>
      <w:r>
        <w:t xml:space="preserve"> </w:t>
      </w:r>
      <w:r w:rsidRPr="00321D94">
        <w:rPr>
          <w:bCs/>
        </w:rPr>
        <w:t>Федеральный закон "О банках и банковской деятельности" от 02.12.1990 N 395-1</w:t>
      </w:r>
    </w:p>
    <w:p w:rsidR="00321D94" w:rsidRDefault="00321D94">
      <w:pPr>
        <w:pStyle w:val="a4"/>
      </w:pPr>
    </w:p>
  </w:footnote>
  <w:footnote w:id="8">
    <w:p w:rsidR="00E44FF4" w:rsidRDefault="00E44FF4">
      <w:pPr>
        <w:pStyle w:val="a4"/>
      </w:pPr>
      <w:r>
        <w:rPr>
          <w:rStyle w:val="a6"/>
        </w:rPr>
        <w:footnoteRef/>
      </w:r>
      <w:r>
        <w:t xml:space="preserve"> </w:t>
      </w:r>
      <w:r w:rsidRPr="00E44FF4">
        <w:t xml:space="preserve">Погребная Л.А. Защита права собственности: вещно-правовые способы: Учеб. Пособие. – Чита: </w:t>
      </w:r>
      <w:proofErr w:type="spellStart"/>
      <w:r w:rsidRPr="00E44FF4">
        <w:t>ЧитГУ</w:t>
      </w:r>
      <w:proofErr w:type="spellEnd"/>
      <w:r w:rsidRPr="00E44FF4">
        <w:t>, 2004. – С - 20</w:t>
      </w:r>
    </w:p>
  </w:footnote>
  <w:footnote w:id="9">
    <w:p w:rsidR="00321D94" w:rsidRPr="00321D94" w:rsidRDefault="00321D94" w:rsidP="00321D94">
      <w:pPr>
        <w:pStyle w:val="a4"/>
        <w:rPr>
          <w:bCs/>
        </w:rPr>
      </w:pPr>
      <w:r>
        <w:rPr>
          <w:rStyle w:val="a6"/>
        </w:rPr>
        <w:footnoteRef/>
      </w:r>
      <w:r>
        <w:t xml:space="preserve"> </w:t>
      </w:r>
      <w:r w:rsidRPr="00321D94">
        <w:rPr>
          <w:bCs/>
        </w:rPr>
        <w:t xml:space="preserve">Карпычева М. В., </w:t>
      </w:r>
      <w:proofErr w:type="spellStart"/>
      <w:r w:rsidRPr="00321D94">
        <w:rPr>
          <w:bCs/>
        </w:rPr>
        <w:t>Хужина</w:t>
      </w:r>
      <w:proofErr w:type="spellEnd"/>
      <w:r w:rsidRPr="00321D94">
        <w:rPr>
          <w:bCs/>
        </w:rPr>
        <w:t xml:space="preserve"> А. М. Гражданское право: учебник: В 2 т. Том 1 / М.: ИД «ФОРУМ»: ИНФРА-М, 2016. С – 118</w:t>
      </w:r>
    </w:p>
    <w:p w:rsidR="00321D94" w:rsidRDefault="00321D94">
      <w:pPr>
        <w:pStyle w:val="a4"/>
      </w:pPr>
    </w:p>
  </w:footnote>
  <w:footnote w:id="10">
    <w:p w:rsidR="00321D94" w:rsidRPr="00321D94" w:rsidRDefault="00321D94" w:rsidP="00321D94">
      <w:pPr>
        <w:pStyle w:val="a4"/>
        <w:rPr>
          <w:bCs/>
        </w:rPr>
      </w:pPr>
      <w:r>
        <w:rPr>
          <w:rStyle w:val="a6"/>
        </w:rPr>
        <w:footnoteRef/>
      </w:r>
      <w:r>
        <w:t xml:space="preserve"> </w:t>
      </w:r>
      <w:r w:rsidRPr="00321D94">
        <w:rPr>
          <w:bCs/>
        </w:rPr>
        <w:t xml:space="preserve">Лебедева Г. П. Юридические лица: учебное пособие для </w:t>
      </w:r>
      <w:proofErr w:type="spellStart"/>
      <w:r w:rsidRPr="00321D94">
        <w:rPr>
          <w:bCs/>
        </w:rPr>
        <w:t>бакалавриата</w:t>
      </w:r>
      <w:proofErr w:type="spellEnd"/>
      <w:r w:rsidRPr="00321D94">
        <w:rPr>
          <w:bCs/>
        </w:rPr>
        <w:t>// СПБ: Санкт-Петербургский юридический институт (филиал) Академии Генеральной прокуратуры Российской Федерации, 2016. С – 17</w:t>
      </w:r>
    </w:p>
    <w:p w:rsidR="00321D94" w:rsidRDefault="00321D94">
      <w:pPr>
        <w:pStyle w:val="a4"/>
      </w:pPr>
    </w:p>
  </w:footnote>
  <w:footnote w:id="11">
    <w:p w:rsidR="001019BA" w:rsidRPr="00E44FF4" w:rsidRDefault="00E44FF4" w:rsidP="00E44FF4">
      <w:pPr>
        <w:pStyle w:val="a4"/>
      </w:pPr>
      <w:r>
        <w:rPr>
          <w:rStyle w:val="a6"/>
        </w:rPr>
        <w:footnoteRef/>
      </w:r>
      <w:r>
        <w:t xml:space="preserve"> </w:t>
      </w:r>
      <w:proofErr w:type="spellStart"/>
      <w:r w:rsidRPr="00E44FF4">
        <w:t>Зенин</w:t>
      </w:r>
      <w:proofErr w:type="spellEnd"/>
      <w:r w:rsidRPr="00E44FF4">
        <w:t xml:space="preserve">, И. А. Гражданское право. Общая часть: учебник для вузов / И. А. </w:t>
      </w:r>
      <w:proofErr w:type="spellStart"/>
      <w:r w:rsidRPr="00E44FF4">
        <w:t>Зенин</w:t>
      </w:r>
      <w:proofErr w:type="spellEnd"/>
      <w:r w:rsidRPr="00E44FF4">
        <w:t xml:space="preserve">. — 19-е изд., </w:t>
      </w:r>
      <w:proofErr w:type="spellStart"/>
      <w:r w:rsidRPr="00E44FF4">
        <w:t>перераб</w:t>
      </w:r>
      <w:proofErr w:type="spellEnd"/>
      <w:r w:rsidRPr="00E44FF4">
        <w:t xml:space="preserve">. и доп. — М: Издательство </w:t>
      </w:r>
      <w:proofErr w:type="spellStart"/>
      <w:r w:rsidRPr="00E44FF4">
        <w:t>Юрайт</w:t>
      </w:r>
      <w:proofErr w:type="spellEnd"/>
      <w:r w:rsidRPr="00E44FF4">
        <w:t>, 2020. С – 237</w:t>
      </w:r>
    </w:p>
    <w:p w:rsidR="00E44FF4" w:rsidRDefault="00E44FF4">
      <w:pPr>
        <w:pStyle w:val="a4"/>
      </w:pPr>
    </w:p>
  </w:footnote>
  <w:footnote w:id="12">
    <w:p w:rsidR="00E44FF4" w:rsidRPr="00E44FF4" w:rsidRDefault="00E44FF4" w:rsidP="00E44FF4">
      <w:pPr>
        <w:pStyle w:val="a4"/>
      </w:pPr>
      <w:r>
        <w:rPr>
          <w:rStyle w:val="a6"/>
        </w:rPr>
        <w:footnoteRef/>
      </w:r>
      <w:r>
        <w:t xml:space="preserve"> </w:t>
      </w:r>
      <w:r w:rsidRPr="00E44FF4">
        <w:t xml:space="preserve">Фомичева, Н. В. Гражданское право. Общая часть: учебник и практикум для вузов / Н. В. Фомичева, О. Г. Строкова. — 2-е изд., </w:t>
      </w:r>
      <w:proofErr w:type="spellStart"/>
      <w:r w:rsidRPr="00E44FF4">
        <w:t>перераб</w:t>
      </w:r>
      <w:proofErr w:type="spellEnd"/>
      <w:r w:rsidRPr="00E44FF4">
        <w:t>. и доп. — Москва</w:t>
      </w:r>
      <w:proofErr w:type="gramStart"/>
      <w:r w:rsidRPr="00E44FF4">
        <w:t xml:space="preserve"> :</w:t>
      </w:r>
      <w:proofErr w:type="gramEnd"/>
      <w:r w:rsidRPr="00E44FF4">
        <w:t xml:space="preserve"> Издательство </w:t>
      </w:r>
      <w:proofErr w:type="spellStart"/>
      <w:r w:rsidRPr="00E44FF4">
        <w:t>Юрайт</w:t>
      </w:r>
      <w:proofErr w:type="spellEnd"/>
      <w:r w:rsidRPr="00E44FF4">
        <w:t>, 2019. С – 245.</w:t>
      </w:r>
    </w:p>
    <w:p w:rsidR="00E44FF4" w:rsidRDefault="00E44FF4">
      <w:pPr>
        <w:pStyle w:val="a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E6AA9"/>
    <w:multiLevelType w:val="hybridMultilevel"/>
    <w:tmpl w:val="29AE6E7E"/>
    <w:lvl w:ilvl="0" w:tplc="0419000F">
      <w:start w:val="1"/>
      <w:numFmt w:val="decimal"/>
      <w:lvlText w:val="%1."/>
      <w:lvlJc w:val="left"/>
      <w:pPr>
        <w:ind w:left="1786" w:hanging="360"/>
      </w:pPr>
    </w:lvl>
    <w:lvl w:ilvl="1" w:tplc="04190019" w:tentative="1">
      <w:start w:val="1"/>
      <w:numFmt w:val="lowerLetter"/>
      <w:lvlText w:val="%2."/>
      <w:lvlJc w:val="left"/>
      <w:pPr>
        <w:ind w:left="2506" w:hanging="360"/>
      </w:pPr>
    </w:lvl>
    <w:lvl w:ilvl="2" w:tplc="0419001B" w:tentative="1">
      <w:start w:val="1"/>
      <w:numFmt w:val="lowerRoman"/>
      <w:lvlText w:val="%3."/>
      <w:lvlJc w:val="right"/>
      <w:pPr>
        <w:ind w:left="3226" w:hanging="180"/>
      </w:pPr>
    </w:lvl>
    <w:lvl w:ilvl="3" w:tplc="0419000F" w:tentative="1">
      <w:start w:val="1"/>
      <w:numFmt w:val="decimal"/>
      <w:lvlText w:val="%4."/>
      <w:lvlJc w:val="left"/>
      <w:pPr>
        <w:ind w:left="3946" w:hanging="360"/>
      </w:pPr>
    </w:lvl>
    <w:lvl w:ilvl="4" w:tplc="04190019" w:tentative="1">
      <w:start w:val="1"/>
      <w:numFmt w:val="lowerLetter"/>
      <w:lvlText w:val="%5."/>
      <w:lvlJc w:val="left"/>
      <w:pPr>
        <w:ind w:left="4666" w:hanging="360"/>
      </w:pPr>
    </w:lvl>
    <w:lvl w:ilvl="5" w:tplc="0419001B" w:tentative="1">
      <w:start w:val="1"/>
      <w:numFmt w:val="lowerRoman"/>
      <w:lvlText w:val="%6."/>
      <w:lvlJc w:val="right"/>
      <w:pPr>
        <w:ind w:left="5386" w:hanging="180"/>
      </w:pPr>
    </w:lvl>
    <w:lvl w:ilvl="6" w:tplc="0419000F" w:tentative="1">
      <w:start w:val="1"/>
      <w:numFmt w:val="decimal"/>
      <w:lvlText w:val="%7."/>
      <w:lvlJc w:val="left"/>
      <w:pPr>
        <w:ind w:left="6106" w:hanging="360"/>
      </w:pPr>
    </w:lvl>
    <w:lvl w:ilvl="7" w:tplc="04190019" w:tentative="1">
      <w:start w:val="1"/>
      <w:numFmt w:val="lowerLetter"/>
      <w:lvlText w:val="%8."/>
      <w:lvlJc w:val="left"/>
      <w:pPr>
        <w:ind w:left="6826" w:hanging="360"/>
      </w:pPr>
    </w:lvl>
    <w:lvl w:ilvl="8" w:tplc="0419001B" w:tentative="1">
      <w:start w:val="1"/>
      <w:numFmt w:val="lowerRoman"/>
      <w:lvlText w:val="%9."/>
      <w:lvlJc w:val="right"/>
      <w:pPr>
        <w:ind w:left="7546" w:hanging="180"/>
      </w:pPr>
    </w:lvl>
  </w:abstractNum>
  <w:abstractNum w:abstractNumId="1">
    <w:nsid w:val="1B1700DC"/>
    <w:multiLevelType w:val="multilevel"/>
    <w:tmpl w:val="2D8E29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45C27C4"/>
    <w:multiLevelType w:val="multilevel"/>
    <w:tmpl w:val="EE1E9816"/>
    <w:lvl w:ilvl="0">
      <w:start w:val="1"/>
      <w:numFmt w:val="decimal"/>
      <w:lvlText w:val="%1."/>
      <w:lvlJc w:val="left"/>
      <w:pPr>
        <w:ind w:left="644" w:hanging="360"/>
      </w:pPr>
      <w:rPr>
        <w:rFonts w:ascii="Times New Roman" w:eastAsiaTheme="minorEastAsia" w:hAnsi="Times New Roman" w:cs="Times New Roman"/>
      </w:rPr>
    </w:lvl>
    <w:lvl w:ilvl="1">
      <w:start w:val="1"/>
      <w:numFmt w:val="decimal"/>
      <w:isLgl/>
      <w:lvlText w:val="%1.%2"/>
      <w:lvlJc w:val="left"/>
      <w:pPr>
        <w:ind w:left="1152" w:hanging="432"/>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nsid w:val="26E273E7"/>
    <w:multiLevelType w:val="multilevel"/>
    <w:tmpl w:val="5C86F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C353B21"/>
    <w:multiLevelType w:val="hybridMultilevel"/>
    <w:tmpl w:val="542EE1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CC04E82"/>
    <w:multiLevelType w:val="hybridMultilevel"/>
    <w:tmpl w:val="1EC24ECC"/>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6">
    <w:nsid w:val="48B62BFE"/>
    <w:multiLevelType w:val="hybridMultilevel"/>
    <w:tmpl w:val="927E79AE"/>
    <w:lvl w:ilvl="0" w:tplc="0419000F">
      <w:start w:val="1"/>
      <w:numFmt w:val="decimal"/>
      <w:lvlText w:val="%1."/>
      <w:lvlJc w:val="left"/>
      <w:pPr>
        <w:ind w:left="786" w:hanging="360"/>
      </w:pPr>
      <w:rPr>
        <w:rFonts w:hint="default"/>
      </w:rPr>
    </w:lvl>
    <w:lvl w:ilvl="1" w:tplc="A41C518A">
      <w:start w:val="1"/>
      <w:numFmt w:val="decimal"/>
      <w:lvlText w:val="%2."/>
      <w:lvlJc w:val="left"/>
      <w:pPr>
        <w:ind w:left="786"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B5426DD"/>
    <w:multiLevelType w:val="hybridMultilevel"/>
    <w:tmpl w:val="1316771E"/>
    <w:lvl w:ilvl="0" w:tplc="D3669D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EB8356A"/>
    <w:multiLevelType w:val="hybridMultilevel"/>
    <w:tmpl w:val="BEE86ED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52D034E0"/>
    <w:multiLevelType w:val="hybridMultilevel"/>
    <w:tmpl w:val="579695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7"/>
  </w:num>
  <w:num w:numId="4">
    <w:abstractNumId w:val="6"/>
  </w:num>
  <w:num w:numId="5">
    <w:abstractNumId w:val="2"/>
  </w:num>
  <w:num w:numId="6">
    <w:abstractNumId w:val="9"/>
  </w:num>
  <w:num w:numId="7">
    <w:abstractNumId w:val="8"/>
  </w:num>
  <w:num w:numId="8">
    <w:abstractNumId w:val="0"/>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1B0"/>
    <w:rsid w:val="00025BAB"/>
    <w:rsid w:val="000319A2"/>
    <w:rsid w:val="000645AB"/>
    <w:rsid w:val="001019BA"/>
    <w:rsid w:val="00166952"/>
    <w:rsid w:val="001A2771"/>
    <w:rsid w:val="001A47BF"/>
    <w:rsid w:val="001B33C4"/>
    <w:rsid w:val="001B41E3"/>
    <w:rsid w:val="001E1A7F"/>
    <w:rsid w:val="001E61B5"/>
    <w:rsid w:val="002B036E"/>
    <w:rsid w:val="002D7870"/>
    <w:rsid w:val="00317381"/>
    <w:rsid w:val="00321D94"/>
    <w:rsid w:val="0034300A"/>
    <w:rsid w:val="003A2798"/>
    <w:rsid w:val="003A6891"/>
    <w:rsid w:val="003F6D0D"/>
    <w:rsid w:val="004741BC"/>
    <w:rsid w:val="004A5C91"/>
    <w:rsid w:val="004E1F62"/>
    <w:rsid w:val="00517E88"/>
    <w:rsid w:val="005205AA"/>
    <w:rsid w:val="005247BF"/>
    <w:rsid w:val="00550B44"/>
    <w:rsid w:val="005575C7"/>
    <w:rsid w:val="005600C6"/>
    <w:rsid w:val="005712F8"/>
    <w:rsid w:val="00583792"/>
    <w:rsid w:val="00610EFC"/>
    <w:rsid w:val="006237A7"/>
    <w:rsid w:val="006624C2"/>
    <w:rsid w:val="006F396A"/>
    <w:rsid w:val="00701219"/>
    <w:rsid w:val="007921BC"/>
    <w:rsid w:val="00797A1A"/>
    <w:rsid w:val="008A5223"/>
    <w:rsid w:val="009010C3"/>
    <w:rsid w:val="00907FCE"/>
    <w:rsid w:val="00917DFB"/>
    <w:rsid w:val="009A0152"/>
    <w:rsid w:val="009D0CC8"/>
    <w:rsid w:val="009D673C"/>
    <w:rsid w:val="00A60722"/>
    <w:rsid w:val="00A66F48"/>
    <w:rsid w:val="00A96518"/>
    <w:rsid w:val="00AB14A5"/>
    <w:rsid w:val="00AB5419"/>
    <w:rsid w:val="00B150A7"/>
    <w:rsid w:val="00B16E19"/>
    <w:rsid w:val="00B429D4"/>
    <w:rsid w:val="00B75D6C"/>
    <w:rsid w:val="00BF63A1"/>
    <w:rsid w:val="00C001B0"/>
    <w:rsid w:val="00C32633"/>
    <w:rsid w:val="00C5025E"/>
    <w:rsid w:val="00C66E82"/>
    <w:rsid w:val="00C94983"/>
    <w:rsid w:val="00CC0F5A"/>
    <w:rsid w:val="00D003DD"/>
    <w:rsid w:val="00D2532B"/>
    <w:rsid w:val="00D37F82"/>
    <w:rsid w:val="00E34CC6"/>
    <w:rsid w:val="00E44FF4"/>
    <w:rsid w:val="00E9287E"/>
    <w:rsid w:val="00EC4DED"/>
    <w:rsid w:val="00F23A35"/>
    <w:rsid w:val="00F4010A"/>
    <w:rsid w:val="00F741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B33C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001B0"/>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footnote text"/>
    <w:basedOn w:val="a"/>
    <w:link w:val="a5"/>
    <w:uiPriority w:val="99"/>
    <w:semiHidden/>
    <w:unhideWhenUsed/>
    <w:rsid w:val="00C001B0"/>
    <w:pPr>
      <w:spacing w:after="0" w:line="240" w:lineRule="auto"/>
    </w:pPr>
    <w:rPr>
      <w:sz w:val="20"/>
      <w:szCs w:val="20"/>
      <w:lang w:eastAsia="ko-KR"/>
    </w:rPr>
  </w:style>
  <w:style w:type="character" w:customStyle="1" w:styleId="a5">
    <w:name w:val="Текст сноски Знак"/>
    <w:basedOn w:val="a0"/>
    <w:link w:val="a4"/>
    <w:uiPriority w:val="99"/>
    <w:semiHidden/>
    <w:rsid w:val="00C001B0"/>
    <w:rPr>
      <w:sz w:val="20"/>
      <w:szCs w:val="20"/>
      <w:lang w:eastAsia="ko-KR"/>
    </w:rPr>
  </w:style>
  <w:style w:type="character" w:styleId="a6">
    <w:name w:val="footnote reference"/>
    <w:basedOn w:val="a0"/>
    <w:uiPriority w:val="99"/>
    <w:semiHidden/>
    <w:unhideWhenUsed/>
    <w:rsid w:val="00C001B0"/>
    <w:rPr>
      <w:vertAlign w:val="superscript"/>
    </w:rPr>
  </w:style>
  <w:style w:type="character" w:styleId="a7">
    <w:name w:val="Strong"/>
    <w:basedOn w:val="a0"/>
    <w:uiPriority w:val="22"/>
    <w:qFormat/>
    <w:rsid w:val="00C001B0"/>
    <w:rPr>
      <w:b/>
      <w:bCs/>
    </w:rPr>
  </w:style>
  <w:style w:type="paragraph" w:styleId="a8">
    <w:name w:val="List Paragraph"/>
    <w:basedOn w:val="a"/>
    <w:uiPriority w:val="34"/>
    <w:qFormat/>
    <w:rsid w:val="00B16E19"/>
    <w:pPr>
      <w:ind w:left="720"/>
      <w:contextualSpacing/>
    </w:pPr>
  </w:style>
  <w:style w:type="character" w:styleId="a9">
    <w:name w:val="Hyperlink"/>
    <w:basedOn w:val="a0"/>
    <w:uiPriority w:val="99"/>
    <w:unhideWhenUsed/>
    <w:rsid w:val="009A0152"/>
    <w:rPr>
      <w:color w:val="0000FF" w:themeColor="hyperlink"/>
      <w:u w:val="single"/>
    </w:rPr>
  </w:style>
  <w:style w:type="paragraph" w:styleId="aa">
    <w:name w:val="header"/>
    <w:basedOn w:val="a"/>
    <w:link w:val="ab"/>
    <w:uiPriority w:val="99"/>
    <w:semiHidden/>
    <w:unhideWhenUsed/>
    <w:rsid w:val="00701219"/>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701219"/>
  </w:style>
  <w:style w:type="paragraph" w:styleId="ac">
    <w:name w:val="footer"/>
    <w:basedOn w:val="a"/>
    <w:link w:val="ad"/>
    <w:uiPriority w:val="99"/>
    <w:unhideWhenUsed/>
    <w:rsid w:val="0070121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701219"/>
  </w:style>
  <w:style w:type="character" w:customStyle="1" w:styleId="10">
    <w:name w:val="Заголовок 1 Знак"/>
    <w:basedOn w:val="a0"/>
    <w:link w:val="1"/>
    <w:uiPriority w:val="9"/>
    <w:rsid w:val="001B33C4"/>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B33C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001B0"/>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footnote text"/>
    <w:basedOn w:val="a"/>
    <w:link w:val="a5"/>
    <w:uiPriority w:val="99"/>
    <w:semiHidden/>
    <w:unhideWhenUsed/>
    <w:rsid w:val="00C001B0"/>
    <w:pPr>
      <w:spacing w:after="0" w:line="240" w:lineRule="auto"/>
    </w:pPr>
    <w:rPr>
      <w:sz w:val="20"/>
      <w:szCs w:val="20"/>
      <w:lang w:eastAsia="ko-KR"/>
    </w:rPr>
  </w:style>
  <w:style w:type="character" w:customStyle="1" w:styleId="a5">
    <w:name w:val="Текст сноски Знак"/>
    <w:basedOn w:val="a0"/>
    <w:link w:val="a4"/>
    <w:uiPriority w:val="99"/>
    <w:semiHidden/>
    <w:rsid w:val="00C001B0"/>
    <w:rPr>
      <w:sz w:val="20"/>
      <w:szCs w:val="20"/>
      <w:lang w:eastAsia="ko-KR"/>
    </w:rPr>
  </w:style>
  <w:style w:type="character" w:styleId="a6">
    <w:name w:val="footnote reference"/>
    <w:basedOn w:val="a0"/>
    <w:uiPriority w:val="99"/>
    <w:semiHidden/>
    <w:unhideWhenUsed/>
    <w:rsid w:val="00C001B0"/>
    <w:rPr>
      <w:vertAlign w:val="superscript"/>
    </w:rPr>
  </w:style>
  <w:style w:type="character" w:styleId="a7">
    <w:name w:val="Strong"/>
    <w:basedOn w:val="a0"/>
    <w:uiPriority w:val="22"/>
    <w:qFormat/>
    <w:rsid w:val="00C001B0"/>
    <w:rPr>
      <w:b/>
      <w:bCs/>
    </w:rPr>
  </w:style>
  <w:style w:type="paragraph" w:styleId="a8">
    <w:name w:val="List Paragraph"/>
    <w:basedOn w:val="a"/>
    <w:uiPriority w:val="34"/>
    <w:qFormat/>
    <w:rsid w:val="00B16E19"/>
    <w:pPr>
      <w:ind w:left="720"/>
      <w:contextualSpacing/>
    </w:pPr>
  </w:style>
  <w:style w:type="character" w:styleId="a9">
    <w:name w:val="Hyperlink"/>
    <w:basedOn w:val="a0"/>
    <w:uiPriority w:val="99"/>
    <w:unhideWhenUsed/>
    <w:rsid w:val="009A0152"/>
    <w:rPr>
      <w:color w:val="0000FF" w:themeColor="hyperlink"/>
      <w:u w:val="single"/>
    </w:rPr>
  </w:style>
  <w:style w:type="paragraph" w:styleId="aa">
    <w:name w:val="header"/>
    <w:basedOn w:val="a"/>
    <w:link w:val="ab"/>
    <w:uiPriority w:val="99"/>
    <w:semiHidden/>
    <w:unhideWhenUsed/>
    <w:rsid w:val="00701219"/>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701219"/>
  </w:style>
  <w:style w:type="paragraph" w:styleId="ac">
    <w:name w:val="footer"/>
    <w:basedOn w:val="a"/>
    <w:link w:val="ad"/>
    <w:uiPriority w:val="99"/>
    <w:unhideWhenUsed/>
    <w:rsid w:val="0070121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701219"/>
  </w:style>
  <w:style w:type="character" w:customStyle="1" w:styleId="10">
    <w:name w:val="Заголовок 1 Знак"/>
    <w:basedOn w:val="a0"/>
    <w:link w:val="1"/>
    <w:uiPriority w:val="9"/>
    <w:rsid w:val="001B33C4"/>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76150">
      <w:bodyDiv w:val="1"/>
      <w:marLeft w:val="0"/>
      <w:marRight w:val="0"/>
      <w:marTop w:val="0"/>
      <w:marBottom w:val="0"/>
      <w:divBdr>
        <w:top w:val="none" w:sz="0" w:space="0" w:color="auto"/>
        <w:left w:val="none" w:sz="0" w:space="0" w:color="auto"/>
        <w:bottom w:val="none" w:sz="0" w:space="0" w:color="auto"/>
        <w:right w:val="none" w:sz="0" w:space="0" w:color="auto"/>
      </w:divBdr>
    </w:div>
    <w:div w:id="259534863">
      <w:bodyDiv w:val="1"/>
      <w:marLeft w:val="0"/>
      <w:marRight w:val="0"/>
      <w:marTop w:val="0"/>
      <w:marBottom w:val="0"/>
      <w:divBdr>
        <w:top w:val="none" w:sz="0" w:space="0" w:color="auto"/>
        <w:left w:val="none" w:sz="0" w:space="0" w:color="auto"/>
        <w:bottom w:val="none" w:sz="0" w:space="0" w:color="auto"/>
        <w:right w:val="none" w:sz="0" w:space="0" w:color="auto"/>
      </w:divBdr>
    </w:div>
    <w:div w:id="290552023">
      <w:bodyDiv w:val="1"/>
      <w:marLeft w:val="0"/>
      <w:marRight w:val="0"/>
      <w:marTop w:val="0"/>
      <w:marBottom w:val="0"/>
      <w:divBdr>
        <w:top w:val="none" w:sz="0" w:space="0" w:color="auto"/>
        <w:left w:val="none" w:sz="0" w:space="0" w:color="auto"/>
        <w:bottom w:val="none" w:sz="0" w:space="0" w:color="auto"/>
        <w:right w:val="none" w:sz="0" w:space="0" w:color="auto"/>
      </w:divBdr>
    </w:div>
    <w:div w:id="337124057">
      <w:bodyDiv w:val="1"/>
      <w:marLeft w:val="0"/>
      <w:marRight w:val="0"/>
      <w:marTop w:val="0"/>
      <w:marBottom w:val="0"/>
      <w:divBdr>
        <w:top w:val="none" w:sz="0" w:space="0" w:color="auto"/>
        <w:left w:val="none" w:sz="0" w:space="0" w:color="auto"/>
        <w:bottom w:val="none" w:sz="0" w:space="0" w:color="auto"/>
        <w:right w:val="none" w:sz="0" w:space="0" w:color="auto"/>
      </w:divBdr>
    </w:div>
    <w:div w:id="497890689">
      <w:bodyDiv w:val="1"/>
      <w:marLeft w:val="0"/>
      <w:marRight w:val="0"/>
      <w:marTop w:val="0"/>
      <w:marBottom w:val="0"/>
      <w:divBdr>
        <w:top w:val="none" w:sz="0" w:space="0" w:color="auto"/>
        <w:left w:val="none" w:sz="0" w:space="0" w:color="auto"/>
        <w:bottom w:val="none" w:sz="0" w:space="0" w:color="auto"/>
        <w:right w:val="none" w:sz="0" w:space="0" w:color="auto"/>
      </w:divBdr>
    </w:div>
    <w:div w:id="601113282">
      <w:bodyDiv w:val="1"/>
      <w:marLeft w:val="0"/>
      <w:marRight w:val="0"/>
      <w:marTop w:val="0"/>
      <w:marBottom w:val="0"/>
      <w:divBdr>
        <w:top w:val="none" w:sz="0" w:space="0" w:color="auto"/>
        <w:left w:val="none" w:sz="0" w:space="0" w:color="auto"/>
        <w:bottom w:val="none" w:sz="0" w:space="0" w:color="auto"/>
        <w:right w:val="none" w:sz="0" w:space="0" w:color="auto"/>
      </w:divBdr>
    </w:div>
    <w:div w:id="746533929">
      <w:bodyDiv w:val="1"/>
      <w:marLeft w:val="0"/>
      <w:marRight w:val="0"/>
      <w:marTop w:val="0"/>
      <w:marBottom w:val="0"/>
      <w:divBdr>
        <w:top w:val="none" w:sz="0" w:space="0" w:color="auto"/>
        <w:left w:val="none" w:sz="0" w:space="0" w:color="auto"/>
        <w:bottom w:val="none" w:sz="0" w:space="0" w:color="auto"/>
        <w:right w:val="none" w:sz="0" w:space="0" w:color="auto"/>
      </w:divBdr>
    </w:div>
    <w:div w:id="1144351359">
      <w:bodyDiv w:val="1"/>
      <w:marLeft w:val="0"/>
      <w:marRight w:val="0"/>
      <w:marTop w:val="0"/>
      <w:marBottom w:val="0"/>
      <w:divBdr>
        <w:top w:val="none" w:sz="0" w:space="0" w:color="auto"/>
        <w:left w:val="none" w:sz="0" w:space="0" w:color="auto"/>
        <w:bottom w:val="none" w:sz="0" w:space="0" w:color="auto"/>
        <w:right w:val="none" w:sz="0" w:space="0" w:color="auto"/>
      </w:divBdr>
    </w:div>
    <w:div w:id="1199969824">
      <w:bodyDiv w:val="1"/>
      <w:marLeft w:val="0"/>
      <w:marRight w:val="0"/>
      <w:marTop w:val="0"/>
      <w:marBottom w:val="0"/>
      <w:divBdr>
        <w:top w:val="none" w:sz="0" w:space="0" w:color="auto"/>
        <w:left w:val="none" w:sz="0" w:space="0" w:color="auto"/>
        <w:bottom w:val="none" w:sz="0" w:space="0" w:color="auto"/>
        <w:right w:val="none" w:sz="0" w:space="0" w:color="auto"/>
      </w:divBdr>
    </w:div>
    <w:div w:id="1694724174">
      <w:bodyDiv w:val="1"/>
      <w:marLeft w:val="0"/>
      <w:marRight w:val="0"/>
      <w:marTop w:val="0"/>
      <w:marBottom w:val="0"/>
      <w:divBdr>
        <w:top w:val="none" w:sz="0" w:space="0" w:color="auto"/>
        <w:left w:val="none" w:sz="0" w:space="0" w:color="auto"/>
        <w:bottom w:val="none" w:sz="0" w:space="0" w:color="auto"/>
        <w:right w:val="none" w:sz="0" w:space="0" w:color="auto"/>
      </w:divBdr>
    </w:div>
    <w:div w:id="1794866564">
      <w:bodyDiv w:val="1"/>
      <w:marLeft w:val="0"/>
      <w:marRight w:val="0"/>
      <w:marTop w:val="0"/>
      <w:marBottom w:val="0"/>
      <w:divBdr>
        <w:top w:val="none" w:sz="0" w:space="0" w:color="auto"/>
        <w:left w:val="none" w:sz="0" w:space="0" w:color="auto"/>
        <w:bottom w:val="none" w:sz="0" w:space="0" w:color="auto"/>
        <w:right w:val="none" w:sz="0" w:space="0" w:color="auto"/>
      </w:divBdr>
    </w:div>
    <w:div w:id="1839690085">
      <w:bodyDiv w:val="1"/>
      <w:marLeft w:val="0"/>
      <w:marRight w:val="0"/>
      <w:marTop w:val="0"/>
      <w:marBottom w:val="0"/>
      <w:divBdr>
        <w:top w:val="none" w:sz="0" w:space="0" w:color="auto"/>
        <w:left w:val="none" w:sz="0" w:space="0" w:color="auto"/>
        <w:bottom w:val="none" w:sz="0" w:space="0" w:color="auto"/>
        <w:right w:val="none" w:sz="0" w:space="0" w:color="auto"/>
      </w:divBdr>
    </w:div>
    <w:div w:id="1967420208">
      <w:bodyDiv w:val="1"/>
      <w:marLeft w:val="0"/>
      <w:marRight w:val="0"/>
      <w:marTop w:val="0"/>
      <w:marBottom w:val="0"/>
      <w:divBdr>
        <w:top w:val="none" w:sz="0" w:space="0" w:color="auto"/>
        <w:left w:val="none" w:sz="0" w:space="0" w:color="auto"/>
        <w:bottom w:val="none" w:sz="0" w:space="0" w:color="auto"/>
        <w:right w:val="none" w:sz="0" w:space="0" w:color="auto"/>
      </w:divBdr>
    </w:div>
    <w:div w:id="2035418765">
      <w:bodyDiv w:val="1"/>
      <w:marLeft w:val="0"/>
      <w:marRight w:val="0"/>
      <w:marTop w:val="0"/>
      <w:marBottom w:val="0"/>
      <w:divBdr>
        <w:top w:val="none" w:sz="0" w:space="0" w:color="auto"/>
        <w:left w:val="none" w:sz="0" w:space="0" w:color="auto"/>
        <w:bottom w:val="none" w:sz="0" w:space="0" w:color="auto"/>
        <w:right w:val="none" w:sz="0" w:space="0" w:color="auto"/>
      </w:divBdr>
    </w:div>
    <w:div w:id="2054228067">
      <w:bodyDiv w:val="1"/>
      <w:marLeft w:val="0"/>
      <w:marRight w:val="0"/>
      <w:marTop w:val="0"/>
      <w:marBottom w:val="0"/>
      <w:divBdr>
        <w:top w:val="none" w:sz="0" w:space="0" w:color="auto"/>
        <w:left w:val="none" w:sz="0" w:space="0" w:color="auto"/>
        <w:bottom w:val="none" w:sz="0" w:space="0" w:color="auto"/>
        <w:right w:val="none" w:sz="0" w:space="0" w:color="auto"/>
      </w:divBdr>
    </w:div>
    <w:div w:id="2087259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e5.biz/terms/z4.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be5.biz/terms/o9.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consult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e5.biz/terms/p1.html" TargetMode="External"/><Relationship Id="rId5" Type="http://schemas.openxmlformats.org/officeDocument/2006/relationships/settings" Target="settings.xml"/><Relationship Id="rId15" Type="http://schemas.openxmlformats.org/officeDocument/2006/relationships/hyperlink" Target="http://be5.biz/terms/c3.html" TargetMode="External"/><Relationship Id="rId10" Type="http://schemas.openxmlformats.org/officeDocument/2006/relationships/hyperlink" Target="http://be5.biz/terms/u7.htm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be5.biz/terms/o1.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686772-A72D-4DDE-B591-3BD81C412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5829</Words>
  <Characters>33229</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Винер</dc:creator>
  <cp:lastModifiedBy>Dmitry V Stolpovskih</cp:lastModifiedBy>
  <cp:revision>2</cp:revision>
  <cp:lastPrinted>2020-06-03T15:30:00Z</cp:lastPrinted>
  <dcterms:created xsi:type="dcterms:W3CDTF">2021-03-28T04:19:00Z</dcterms:created>
  <dcterms:modified xsi:type="dcterms:W3CDTF">2021-03-28T04:19:00Z</dcterms:modified>
</cp:coreProperties>
</file>